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74" w:rsidRPr="00EB3764" w:rsidRDefault="00030F74" w:rsidP="00EB3764">
      <w:pPr>
        <w:shd w:val="clear" w:color="auto" w:fill="FFFFFF"/>
        <w:spacing w:after="281" w:line="314" w:lineRule="atLeast"/>
        <w:jc w:val="center"/>
        <w:rPr>
          <w:rFonts w:ascii="Tahoma" w:eastAsia="Times New Roman" w:hAnsi="Tahoma" w:cs="Tahoma"/>
          <w:b/>
          <w:color w:val="000000"/>
          <w:sz w:val="22"/>
          <w:lang w:eastAsia="ru-RU"/>
        </w:rPr>
      </w:pPr>
      <w:r w:rsidRPr="00EB3764">
        <w:rPr>
          <w:rFonts w:ascii="Tahoma" w:eastAsia="Times New Roman" w:hAnsi="Tahoma" w:cs="Tahoma"/>
          <w:b/>
          <w:color w:val="000000"/>
          <w:sz w:val="22"/>
          <w:lang w:eastAsia="ru-RU"/>
        </w:rPr>
        <w:t>УСТАВ МУНИЦИПАЛЬНОГО ОБРАЗОВАНИЯ «ДУБРОВСКОЕ СЕЛЬСКОЕ ПОСЕЛЕНИЕ»</w:t>
      </w:r>
    </w:p>
    <w:p w:rsidR="00030F74" w:rsidRPr="00030F74" w:rsidRDefault="00030F74" w:rsidP="00030F74">
      <w:pPr>
        <w:shd w:val="clear" w:color="auto" w:fill="FFFFFF"/>
        <w:spacing w:after="281" w:line="314" w:lineRule="atLeast"/>
        <w:jc w:val="righ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righ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Принят</w:t>
      </w:r>
      <w:proofErr w:type="gramEnd"/>
      <w:r w:rsidRPr="00030F74">
        <w:rPr>
          <w:rFonts w:ascii="Tahoma" w:eastAsia="Times New Roman" w:hAnsi="Tahoma" w:cs="Tahoma"/>
          <w:color w:val="000000"/>
          <w:sz w:val="22"/>
          <w:lang w:eastAsia="ru-RU"/>
        </w:rPr>
        <w:t xml:space="preserve"> постановлением</w:t>
      </w:r>
    </w:p>
    <w:p w:rsidR="00030F74" w:rsidRPr="00030F74" w:rsidRDefault="00030F74" w:rsidP="00030F74">
      <w:pPr>
        <w:shd w:val="clear" w:color="auto" w:fill="FFFFFF"/>
        <w:spacing w:after="281" w:line="314" w:lineRule="atLeast"/>
        <w:jc w:val="righ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Совета депутатов</w:t>
      </w:r>
    </w:p>
    <w:p w:rsidR="00030F74" w:rsidRPr="00030F74" w:rsidRDefault="00030F74" w:rsidP="00030F74">
      <w:pPr>
        <w:shd w:val="clear" w:color="auto" w:fill="FFFFFF"/>
        <w:spacing w:after="281" w:line="314" w:lineRule="atLeast"/>
        <w:jc w:val="righ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Дубровского сельского поселения</w:t>
      </w:r>
    </w:p>
    <w:p w:rsidR="00030F74" w:rsidRPr="00030F74" w:rsidRDefault="00030F74" w:rsidP="00030F74">
      <w:pPr>
        <w:shd w:val="clear" w:color="auto" w:fill="FFFFFF"/>
        <w:spacing w:after="281" w:line="314" w:lineRule="atLeast"/>
        <w:jc w:val="righ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от 15 июня 2005 г. №10</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(в редакции решений Совета депутатов Дубровского сельского поселения от 24.10.2008 №22; НГР:</w:t>
      </w:r>
      <w:hyperlink r:id="rId4"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 от 16.11.2009 №13; НГР: </w:t>
      </w:r>
      <w:hyperlink r:id="rId5"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 от 25.06.2010 №18; НГР: </w:t>
      </w:r>
      <w:hyperlink r:id="rId6"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 от 21.02.2011 №10; НГР: </w:t>
      </w:r>
      <w:hyperlink r:id="rId7" w:history="1">
        <w:r w:rsidRPr="00030F74">
          <w:rPr>
            <w:rFonts w:ascii="Tahoma" w:eastAsia="Times New Roman" w:hAnsi="Tahoma" w:cs="Tahoma"/>
            <w:color w:val="A75E2E"/>
            <w:sz w:val="22"/>
            <w:u w:val="single"/>
            <w:lang w:eastAsia="ru-RU"/>
          </w:rPr>
          <w:t>ru745143052011001</w:t>
        </w:r>
      </w:hyperlink>
      <w:r w:rsidRPr="00030F74">
        <w:rPr>
          <w:rFonts w:ascii="Tahoma" w:eastAsia="Times New Roman" w:hAnsi="Tahoma" w:cs="Tahoma"/>
          <w:color w:val="000000"/>
          <w:sz w:val="22"/>
          <w:lang w:eastAsia="ru-RU"/>
        </w:rPr>
        <w:t>; от 16.09.2011г. №27/1, НГР: </w:t>
      </w:r>
      <w:hyperlink r:id="rId8" w:history="1">
        <w:r w:rsidRPr="00030F74">
          <w:rPr>
            <w:rFonts w:ascii="Tahoma" w:eastAsia="Times New Roman" w:hAnsi="Tahoma" w:cs="Tahoma"/>
            <w:color w:val="A75E2E"/>
            <w:sz w:val="22"/>
            <w:u w:val="single"/>
            <w:lang w:eastAsia="ru-RU"/>
          </w:rPr>
          <w:t>ru745143052011002</w:t>
        </w:r>
      </w:hyperlink>
      <w:r w:rsidRPr="00030F74">
        <w:rPr>
          <w:rFonts w:ascii="Tahoma" w:eastAsia="Times New Roman" w:hAnsi="Tahoma" w:cs="Tahoma"/>
          <w:color w:val="000000"/>
          <w:sz w:val="22"/>
          <w:lang w:eastAsia="ru-RU"/>
        </w:rPr>
        <w:t>; от 17.01.2012 г. №01, НГР: </w:t>
      </w:r>
      <w:hyperlink r:id="rId9"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 от 15.11.2012 №30; НГР: </w:t>
      </w:r>
      <w:hyperlink r:id="rId1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 от 22.07.2013 №19; НГР:</w:t>
      </w:r>
      <w:hyperlink r:id="rId1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745143052013001</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I. ОБЩИЕ ПОЛОЖЕНИЯ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 Наименование и статус муниципального образования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Административным центром Дубровского сельского поселения является посёлок Дубровка.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Статус Дубровского сельского поселения может быть изменен в порядке, предусмотренном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 Границы и состав территории муниципального образования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Границы Дубровского сельского поселения установлены законом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w:t>
      </w:r>
      <w:hyperlink r:id="rId12"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Статья 3. Официальные символы </w:t>
      </w:r>
      <w:proofErr w:type="gramStart"/>
      <w:r w:rsidRPr="00030F74">
        <w:rPr>
          <w:rFonts w:ascii="Tahoma" w:eastAsia="Times New Roman" w:hAnsi="Tahoma" w:cs="Tahoma"/>
          <w:color w:val="000000"/>
          <w:sz w:val="22"/>
          <w:lang w:eastAsia="ru-RU"/>
        </w:rPr>
        <w:t>городского</w:t>
      </w:r>
      <w:proofErr w:type="gramEnd"/>
      <w:r w:rsidRPr="00030F74">
        <w:rPr>
          <w:rFonts w:ascii="Tahoma" w:eastAsia="Times New Roman" w:hAnsi="Tahoma" w:cs="Tahoma"/>
          <w:color w:val="000000"/>
          <w:sz w:val="22"/>
          <w:lang w:eastAsia="ru-RU"/>
        </w:rPr>
        <w:t xml:space="preserve">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eastAsia="Times New Roman" w:cs="Times New Roman"/>
          <w:color w:val="000000"/>
          <w:szCs w:val="24"/>
          <w:lang w:eastAsia="ru-RU"/>
        </w:rPr>
      </w:pPr>
      <w:r w:rsidRPr="00030F74">
        <w:rPr>
          <w:rFonts w:eastAsia="Times New Roman" w:cs="Times New Roman"/>
          <w:color w:val="000000"/>
          <w:szCs w:val="24"/>
          <w:lang w:eastAsia="ru-RU"/>
        </w:rPr>
        <w:t>Статья 3.1. Субъекты правотворческой инициативы.</w:t>
      </w:r>
    </w:p>
    <w:p w:rsidR="00030F74" w:rsidRPr="00030F74" w:rsidRDefault="00030F74" w:rsidP="00030F74">
      <w:pPr>
        <w:shd w:val="clear" w:color="auto" w:fill="FFFFFF"/>
        <w:spacing w:after="281" w:line="314" w:lineRule="atLeast"/>
        <w:rPr>
          <w:rFonts w:eastAsia="Times New Roman" w:cs="Times New Roman"/>
          <w:color w:val="000000"/>
          <w:szCs w:val="24"/>
          <w:lang w:eastAsia="ru-RU"/>
        </w:rPr>
      </w:pPr>
      <w:r w:rsidRPr="00030F74">
        <w:rPr>
          <w:rFonts w:eastAsia="Times New Roman" w:cs="Times New Roman"/>
          <w:color w:val="000000"/>
          <w:szCs w:val="24"/>
          <w:lang w:eastAsia="ru-RU"/>
        </w:rPr>
        <w:t>(в редакции решения Совета депутатов Дубровского сельского поселения от 21.02.2011 №10; НГР:</w:t>
      </w:r>
      <w:hyperlink r:id="rId13" w:history="1">
        <w:r w:rsidRPr="00030F74">
          <w:rPr>
            <w:rFonts w:eastAsia="Times New Roman" w:cs="Times New Roman"/>
            <w:color w:val="A75E2E"/>
            <w:szCs w:val="24"/>
            <w:u w:val="single"/>
            <w:lang w:eastAsia="ru-RU"/>
          </w:rPr>
          <w:t>ru745143052011001</w:t>
        </w:r>
      </w:hyperlink>
      <w:r w:rsidRPr="00030F74">
        <w:rPr>
          <w:rFonts w:eastAsia="Times New Roman" w:cs="Times New Roman"/>
          <w:color w:val="000000"/>
          <w:szCs w:val="24"/>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II. МЕСТНОЕ САМОУПРАВЛЕНИЕ В ДУБРОВСКОМ СЕЛЬСКОМ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4. Осуществление местного самоуправления в Дубровском сельском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На территории Дубровского сельского поселения осуществляется местное самоуправление.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Статья 5. Вопросы местного значения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4"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К вопросам местного значения Дубровского поселения относятся: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формирование, утверждение, исполнение бюджета поселения и </w:t>
      </w:r>
      <w:proofErr w:type="gramStart"/>
      <w:r w:rsidRPr="00030F74">
        <w:rPr>
          <w:rFonts w:ascii="Tahoma" w:eastAsia="Times New Roman" w:hAnsi="Tahoma" w:cs="Tahoma"/>
          <w:color w:val="000000"/>
          <w:sz w:val="22"/>
          <w:lang w:eastAsia="ru-RU"/>
        </w:rPr>
        <w:t>контроль за</w:t>
      </w:r>
      <w:proofErr w:type="gramEnd"/>
      <w:r w:rsidRPr="00030F74">
        <w:rPr>
          <w:rFonts w:ascii="Tahoma" w:eastAsia="Times New Roman" w:hAnsi="Tahoma" w:cs="Tahoma"/>
          <w:color w:val="000000"/>
          <w:sz w:val="22"/>
          <w:lang w:eastAsia="ru-RU"/>
        </w:rPr>
        <w:t xml:space="preserve"> исполнением данного бюджета;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установление, изменение и отмена местных налогов и сборов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владение, пользование и распоряжение имуществом, находящимся в муниципальной собственности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4) организация в границах поселения </w:t>
      </w:r>
      <w:proofErr w:type="spellStart"/>
      <w:r w:rsidRPr="00030F74">
        <w:rPr>
          <w:rFonts w:ascii="Tahoma" w:eastAsia="Times New Roman" w:hAnsi="Tahoma" w:cs="Tahoma"/>
          <w:color w:val="000000"/>
          <w:sz w:val="22"/>
          <w:lang w:eastAsia="ru-RU"/>
        </w:rPr>
        <w:t>электр</w:t>
      </w:r>
      <w:proofErr w:type="gramStart"/>
      <w:r w:rsidRPr="00030F74">
        <w:rPr>
          <w:rFonts w:ascii="Tahoma" w:eastAsia="Times New Roman" w:hAnsi="Tahoma" w:cs="Tahoma"/>
          <w:color w:val="000000"/>
          <w:sz w:val="22"/>
          <w:lang w:eastAsia="ru-RU"/>
        </w:rPr>
        <w:t>о</w:t>
      </w:r>
      <w:proofErr w:type="spellEnd"/>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 тепло- , </w:t>
      </w:r>
      <w:proofErr w:type="spellStart"/>
      <w:r w:rsidRPr="00030F74">
        <w:rPr>
          <w:rFonts w:ascii="Tahoma" w:eastAsia="Times New Roman" w:hAnsi="Tahoma" w:cs="Tahoma"/>
          <w:color w:val="000000"/>
          <w:sz w:val="22"/>
          <w:lang w:eastAsia="ru-RU"/>
        </w:rPr>
        <w:t>газо</w:t>
      </w:r>
      <w:proofErr w:type="spellEnd"/>
      <w:r w:rsidRPr="00030F74">
        <w:rPr>
          <w:rFonts w:ascii="Tahoma" w:eastAsia="Times New Roman" w:hAnsi="Tahoma" w:cs="Tahoma"/>
          <w:color w:val="000000"/>
          <w:sz w:val="22"/>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Дубровского сельского поселения от 15.11.2012 №30; НГР:</w:t>
      </w:r>
      <w:hyperlink r:id="rId15"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eastAsia="Times New Roman" w:cs="Times New Roman"/>
          <w:color w:val="000000"/>
          <w:szCs w:val="24"/>
          <w:lang w:eastAsia="ru-RU"/>
        </w:rPr>
      </w:pPr>
      <w:proofErr w:type="gramStart"/>
      <w:r w:rsidRPr="00030F74">
        <w:rPr>
          <w:rFonts w:eastAsia="Times New Roman" w:cs="Times New Roman"/>
          <w:color w:val="000000"/>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30F74">
        <w:rPr>
          <w:rFonts w:eastAsia="Times New Roman" w:cs="Times New Roman"/>
          <w:color w:val="000000"/>
          <w:szCs w:val="24"/>
          <w:lang w:eastAsia="ru-RU"/>
        </w:rPr>
        <w:t> </w:t>
      </w:r>
      <w:hyperlink r:id="rId16" w:history="1">
        <w:r w:rsidRPr="00030F74">
          <w:rPr>
            <w:rFonts w:eastAsia="Times New Roman" w:cs="Times New Roman"/>
            <w:color w:val="A75E2E"/>
            <w:szCs w:val="24"/>
            <w:u w:val="single"/>
            <w:lang w:eastAsia="ru-RU"/>
          </w:rPr>
          <w:t>законодательством</w:t>
        </w:r>
      </w:hyperlink>
      <w:r w:rsidRPr="00030F74">
        <w:rPr>
          <w:rFonts w:eastAsia="Times New Roman" w:cs="Times New Roman"/>
          <w:color w:val="000000"/>
          <w:szCs w:val="24"/>
          <w:lang w:eastAsia="ru-RU"/>
        </w:rPr>
        <w:t> Российской Федерации; (в редакции решения Совета депутатов Дубровского сельского поселения от 17.01.2012 г. №01, НГР: </w:t>
      </w:r>
      <w:hyperlink r:id="rId17" w:history="1">
        <w:proofErr w:type="spellStart"/>
        <w:r w:rsidRPr="00030F74">
          <w:rPr>
            <w:rFonts w:eastAsia="Times New Roman" w:cs="Times New Roman"/>
            <w:color w:val="A75E2E"/>
            <w:szCs w:val="24"/>
            <w:u w:val="single"/>
            <w:lang w:val="en-US" w:eastAsia="ru-RU"/>
          </w:rPr>
          <w:t>ru</w:t>
        </w:r>
        <w:proofErr w:type="spellEnd"/>
        <w:r w:rsidRPr="00030F74">
          <w:rPr>
            <w:rFonts w:eastAsia="Times New Roman" w:cs="Times New Roman"/>
            <w:color w:val="A75E2E"/>
            <w:szCs w:val="24"/>
            <w:u w:val="single"/>
            <w:lang w:eastAsia="ru-RU"/>
          </w:rPr>
          <w:t>745143052012001</w:t>
        </w:r>
      </w:hyperlink>
      <w:r w:rsidRPr="00030F74">
        <w:rPr>
          <w:rFonts w:eastAsia="Times New Roman" w:cs="Times New Roman"/>
          <w:color w:val="000000"/>
          <w:szCs w:val="24"/>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Дубровского сельского поселения от 15.11.2012 №30;</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НГР: </w:t>
      </w:r>
      <w:hyperlink r:id="rId1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участие в предупреждении и ликвидации последствий чрезвычайных ситуаций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обеспечение первичных мер пожарной безопасности в границах населенных пунктов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создание условий для обеспечения жителей поселения услугами связи, общественного питания, торговли и бытового обслуживания;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создание условий для организации досуга и обеспечения жителей поселения услугами организаций культуры;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Дубровского сельского поселения от 17.01.2012 г. №01, НГР: </w:t>
      </w:r>
      <w:hyperlink r:id="rId19"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18) формирование архивных фондов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19) организация сбора и вывоза бытовых отходов и мусора;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20) утверждение правил благоустройства территории поселения, </w:t>
      </w:r>
      <w:proofErr w:type="gramStart"/>
      <w:r w:rsidRPr="00030F74">
        <w:rPr>
          <w:rFonts w:ascii="Tahoma" w:eastAsia="Times New Roman" w:hAnsi="Tahoma" w:cs="Tahoma"/>
          <w:color w:val="000000"/>
          <w:sz w:val="22"/>
          <w:lang w:eastAsia="ru-RU"/>
        </w:rPr>
        <w:t>устанавливающих</w:t>
      </w:r>
      <w:proofErr w:type="gramEnd"/>
      <w:r w:rsidRPr="00030F74">
        <w:rPr>
          <w:rFonts w:ascii="Tahoma" w:eastAsia="Times New Roman" w:hAnsi="Tahoma" w:cs="Tahoma"/>
          <w:color w:val="000000"/>
          <w:sz w:val="22"/>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030F74">
        <w:rPr>
          <w:rFonts w:ascii="Tahoma" w:eastAsia="Times New Roman" w:hAnsi="Tahoma" w:cs="Tahoma"/>
          <w:color w:val="000000"/>
          <w:sz w:val="22"/>
          <w:lang w:eastAsia="ru-RU"/>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решения Совета депутатов Дубровского сельского поселения от 15.11.2012 №30;</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НГР: </w:t>
      </w:r>
      <w:hyperlink r:id="rId2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30F74">
        <w:rPr>
          <w:rFonts w:ascii="Tahoma" w:eastAsia="Times New Roman" w:hAnsi="Tahoma" w:cs="Tahoma"/>
          <w:color w:val="000000"/>
          <w:sz w:val="22"/>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30F74">
        <w:rPr>
          <w:rFonts w:ascii="Tahoma" w:eastAsia="Times New Roman" w:hAnsi="Tahoma" w:cs="Tahoma"/>
          <w:color w:val="000000"/>
          <w:sz w:val="22"/>
          <w:lang w:eastAsia="ru-RU"/>
        </w:rPr>
        <w:t>контроля за</w:t>
      </w:r>
      <w:proofErr w:type="gramEnd"/>
      <w:r w:rsidRPr="00030F74">
        <w:rPr>
          <w:rFonts w:ascii="Tahoma" w:eastAsia="Times New Roman" w:hAnsi="Tahoma" w:cs="Tahoma"/>
          <w:color w:val="000000"/>
          <w:sz w:val="22"/>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 (в </w:t>
      </w:r>
      <w:r w:rsidRPr="00030F74">
        <w:rPr>
          <w:rFonts w:ascii="Tahoma" w:eastAsia="Times New Roman" w:hAnsi="Tahoma" w:cs="Tahoma"/>
          <w:color w:val="000000"/>
          <w:sz w:val="22"/>
          <w:lang w:eastAsia="ru-RU"/>
        </w:rPr>
        <w:lastRenderedPageBreak/>
        <w:t>редакции решения Совета депутатов Дубровского сельского поселения от 15.11.2012 №30; НГР: </w:t>
      </w:r>
      <w:hyperlink r:id="rId2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22) присвоение наименований улицам, площадям и иным территориям проживания граждан в населенных пунктах, установление нумерации домов; (в редакции решения Совета депутатов Дубровского сельского поселения от 15.11.2012 №30; НГР: </w:t>
      </w:r>
      <w:hyperlink r:id="rId2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23) организация ритуальных услуг и содержание мест захоронения;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Дубровского сельского поселения от 22.07.2013 №19; НГР:</w:t>
      </w:r>
      <w:hyperlink r:id="rId2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745143052013001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26) осуществление мер по противодействию коррупции в границах поселения; (в редакции решения Совета депутатов Дубровского сельского поселения от 15.11.2012 №30; НГР: </w:t>
      </w:r>
      <w:hyperlink r:id="rId24"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27) осуществление мероприятий по обеспечению безопасности людей на водных объектах, охране их жизни и здоровья;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030F74">
        <w:rPr>
          <w:rFonts w:ascii="Tahoma" w:eastAsia="Times New Roman" w:hAnsi="Tahoma" w:cs="Tahoma"/>
          <w:color w:val="000000"/>
          <w:sz w:val="22"/>
          <w:lang w:eastAsia="ru-RU"/>
        </w:rPr>
        <w:t>охраны</w:t>
      </w:r>
      <w:proofErr w:type="gramEnd"/>
      <w:r w:rsidRPr="00030F74">
        <w:rPr>
          <w:rFonts w:ascii="Tahoma" w:eastAsia="Times New Roman" w:hAnsi="Tahoma" w:cs="Tahoma"/>
          <w:color w:val="000000"/>
          <w:sz w:val="22"/>
          <w:lang w:eastAsia="ru-RU"/>
        </w:rPr>
        <w:t xml:space="preserve"> особо охраняемых природных территорий местного значения; (в редакции решения Совета депутатов Дубровского сельского поселения от 17.01.2012 г. №01, НГР: </w:t>
      </w:r>
      <w:hyperlink r:id="rId25"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29) содействие в развитии сельскохозяйственного производства, создание условий для малого и среднего предпринимательства;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30) организация и осуществление мероприятий по работе с детьми и молодежью в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32) осуществление муниципального лесного контроля; (в редакции решения Совета депутатов Дубровского сельского поселения от 17.01.2012 г. №01, НГР: </w:t>
      </w:r>
      <w:hyperlink r:id="rId2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33) создание условий для деятельности добровольных формирований населения по охране общественного порядка.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27"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 xml:space="preserve">35) осуществление муниципального </w:t>
      </w:r>
      <w:proofErr w:type="gramStart"/>
      <w:r w:rsidRPr="00030F74">
        <w:rPr>
          <w:rFonts w:ascii="Tahoma" w:eastAsia="Times New Roman" w:hAnsi="Tahoma" w:cs="Tahoma"/>
          <w:color w:val="000000"/>
          <w:sz w:val="22"/>
          <w:lang w:eastAsia="ru-RU"/>
        </w:rPr>
        <w:t>контроля за</w:t>
      </w:r>
      <w:proofErr w:type="gramEnd"/>
      <w:r w:rsidRPr="00030F74">
        <w:rPr>
          <w:rFonts w:ascii="Tahoma" w:eastAsia="Times New Roman" w:hAnsi="Tahoma" w:cs="Tahoma"/>
          <w:color w:val="000000"/>
          <w:sz w:val="22"/>
          <w:lang w:eastAsia="ru-RU"/>
        </w:rPr>
        <w:t xml:space="preserve"> проведением муниципальных лотерей; (в редакции решения Совета депутатов Дубровского сельского поселения от 17.01.2012 г. №01, НГР: </w:t>
      </w:r>
      <w:hyperlink r:id="rId2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36) осуществление муниципального контроля на территории особой экономической зоны; (в редакции решения Совета депутатов Дубровского сельского поселения от 17.01.2012 г. №01, НГР: </w:t>
      </w:r>
      <w:hyperlink r:id="rId29"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Дубровского сельского поселения от 17.01.2012 г. №01, НГР: </w:t>
      </w:r>
      <w:hyperlink r:id="rId3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Дубровского сельского поселения от 17.01.2012 г. №01, НГР: </w:t>
      </w:r>
      <w:hyperlink r:id="rId3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редакции решения Совета депутатов Дубровского сельского поселения от 17.01.2012 г. №01, НГР:</w:t>
      </w:r>
      <w:hyperlink r:id="rId3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w:t>
      </w:r>
      <w:proofErr w:type="gramStart"/>
      <w:r w:rsidRPr="00030F74">
        <w:rPr>
          <w:rFonts w:ascii="Tahoma" w:eastAsia="Times New Roman" w:hAnsi="Tahoma" w:cs="Tahoma"/>
          <w:color w:val="000000"/>
          <w:sz w:val="22"/>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030F74">
        <w:rPr>
          <w:rFonts w:ascii="Tahoma" w:eastAsia="Times New Roman" w:hAnsi="Tahoma" w:cs="Tahoma"/>
          <w:color w:val="000000"/>
          <w:sz w:val="22"/>
          <w:lang w:eastAsia="ru-RU"/>
        </w:rPr>
        <w:t> (В редакции решения Совета депутатов Дубровского сельского поселения от 15.11.2012 №30; НГР: </w:t>
      </w:r>
      <w:hyperlink r:id="rId3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34"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III. ФОРМЫ, ПОРЯДОК И ГАРАНТИИ УЧАСТИЯ НАСЕЛЕНИЯ В РЕШЕНИИ ВОПРОСОВ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6. Местный референдум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(в редакции решения Совета депутатов Дубровского сельского поселения от 24.10.2008 №22; НГР:</w:t>
      </w:r>
      <w:hyperlink r:id="rId35"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Инициатива проведения референдума принадлежит:</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Совету депутатов поселения и главе администрации поселения, выдвинутой ими совместно.</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4. </w:t>
      </w:r>
      <w:proofErr w:type="gramStart"/>
      <w:r w:rsidRPr="00030F74">
        <w:rPr>
          <w:rFonts w:ascii="Tahoma" w:eastAsia="Times New Roman" w:hAnsi="Tahoma" w:cs="Tahoma"/>
          <w:color w:val="000000"/>
          <w:sz w:val="22"/>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Решение о назначении референдума принимается Советом депутатов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Порядок подготовки и проведения референдума регулируется законом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Органы местного самоуправления поселения обеспечивают исполнение принятого на референдуме решения.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7. Муниципальные выборы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36"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Муниципальные выборы проводятся в целях избрания депутатов Совета депутатов Дубровского поселения, главы Дубровского поселения на основе всеобщего равного и прямого избирательного </w:t>
      </w:r>
      <w:r w:rsidRPr="00030F74">
        <w:rPr>
          <w:rFonts w:ascii="Tahoma" w:eastAsia="Times New Roman" w:hAnsi="Tahoma" w:cs="Tahoma"/>
          <w:color w:val="000000"/>
          <w:sz w:val="22"/>
          <w:lang w:eastAsia="ru-RU"/>
        </w:rPr>
        <w:lastRenderedPageBreak/>
        <w:t>права при тайном голосовании по мажоритарной избирательной системе относительного большинства.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030F74">
        <w:rPr>
          <w:rFonts w:ascii="Tahoma" w:eastAsia="Times New Roman" w:hAnsi="Tahoma" w:cs="Tahoma"/>
          <w:color w:val="000000"/>
          <w:sz w:val="22"/>
          <w:lang w:eastAsia="ru-RU"/>
        </w:rPr>
        <w:t>позднее</w:t>
      </w:r>
      <w:proofErr w:type="gramEnd"/>
      <w:r w:rsidRPr="00030F74">
        <w:rPr>
          <w:rFonts w:ascii="Tahoma" w:eastAsia="Times New Roman" w:hAnsi="Tahoma" w:cs="Tahoma"/>
          <w:color w:val="000000"/>
          <w:sz w:val="22"/>
          <w:lang w:eastAsia="ru-RU"/>
        </w:rPr>
        <w:t xml:space="preserve"> чем за 80 дней до дня голосования.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Итоги муниципальных выборов подлежат официальному опубликованию (обнародованию).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030F74">
          <w:rPr>
            <w:rFonts w:ascii="Tahoma" w:eastAsia="Times New Roman" w:hAnsi="Tahoma" w:cs="Tahoma"/>
            <w:color w:val="A75E2E"/>
            <w:sz w:val="22"/>
            <w:u w:val="single"/>
            <w:lang w:eastAsia="ru-RU"/>
          </w:rPr>
          <w:t>Об общих принципах организации местного самоуправления в Российской Федерации</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030F74">
        <w:rPr>
          <w:rFonts w:ascii="Tahoma" w:eastAsia="Times New Roman" w:hAnsi="Tahoma" w:cs="Tahoma"/>
          <w:color w:val="000000"/>
          <w:sz w:val="22"/>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030F74">
        <w:rPr>
          <w:rFonts w:ascii="Tahoma" w:eastAsia="Times New Roman" w:hAnsi="Tahoma" w:cs="Tahoma"/>
          <w:color w:val="000000"/>
          <w:sz w:val="22"/>
          <w:lang w:eastAsia="ru-RU"/>
        </w:rPr>
        <w:t xml:space="preserve"> заявлений.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6. Основаниями для отзыва главы Дубровского сельского поселения являются подтвержденные в судебном порядке: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неисполнение решений Совета депутатов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8. </w:t>
      </w:r>
      <w:proofErr w:type="gramStart"/>
      <w:r w:rsidRPr="00030F74">
        <w:rPr>
          <w:rFonts w:ascii="Tahoma" w:eastAsia="Times New Roman" w:hAnsi="Tahoma" w:cs="Tahoma"/>
          <w:color w:val="000000"/>
          <w:sz w:val="22"/>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030F74">
        <w:rPr>
          <w:rFonts w:ascii="Tahoma" w:eastAsia="Times New Roman" w:hAnsi="Tahoma" w:cs="Tahoma"/>
          <w:color w:val="000000"/>
          <w:sz w:val="22"/>
          <w:lang w:eastAsia="ru-RU"/>
        </w:rPr>
        <w:t xml:space="preserve">, учебы или жительства, а также избирательному объединению, </w:t>
      </w:r>
      <w:proofErr w:type="gramStart"/>
      <w:r w:rsidRPr="00030F74">
        <w:rPr>
          <w:rFonts w:ascii="Tahoma" w:eastAsia="Times New Roman" w:hAnsi="Tahoma" w:cs="Tahoma"/>
          <w:color w:val="000000"/>
          <w:sz w:val="22"/>
          <w:lang w:eastAsia="ru-RU"/>
        </w:rPr>
        <w:t>выдвинувшим</w:t>
      </w:r>
      <w:proofErr w:type="gramEnd"/>
      <w:r w:rsidRPr="00030F74">
        <w:rPr>
          <w:rFonts w:ascii="Tahoma" w:eastAsia="Times New Roman" w:hAnsi="Tahoma" w:cs="Tahoma"/>
          <w:color w:val="000000"/>
          <w:sz w:val="22"/>
          <w:lang w:eastAsia="ru-RU"/>
        </w:rPr>
        <w:t xml:space="preserve"> кандидата в депутаты, на должность главы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10. </w:t>
      </w:r>
      <w:proofErr w:type="gramStart"/>
      <w:r w:rsidRPr="00030F74">
        <w:rPr>
          <w:rFonts w:ascii="Tahoma" w:eastAsia="Times New Roman" w:hAnsi="Tahoma" w:cs="Tahoma"/>
          <w:color w:val="000000"/>
          <w:sz w:val="22"/>
          <w:lang w:eastAsia="ru-RU"/>
        </w:rPr>
        <w:t xml:space="preserve">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w:t>
      </w:r>
      <w:r w:rsidRPr="00030F74">
        <w:rPr>
          <w:rFonts w:ascii="Tahoma" w:eastAsia="Times New Roman" w:hAnsi="Tahoma" w:cs="Tahoma"/>
          <w:color w:val="000000"/>
          <w:sz w:val="22"/>
          <w:lang w:eastAsia="ru-RU"/>
        </w:rPr>
        <w:lastRenderedPageBreak/>
        <w:t>совещательного голоса</w:t>
      </w:r>
      <w:proofErr w:type="gramEnd"/>
      <w:r w:rsidRPr="00030F74">
        <w:rPr>
          <w:rFonts w:ascii="Tahoma" w:eastAsia="Times New Roman" w:hAnsi="Tahoma" w:cs="Tahoma"/>
          <w:color w:val="000000"/>
          <w:sz w:val="22"/>
          <w:lang w:eastAsia="ru-RU"/>
        </w:rPr>
        <w:t>, участвовать при проверке достоверности подписей избирателей в избирательных листах.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13. </w:t>
      </w:r>
      <w:proofErr w:type="gramStart"/>
      <w:r w:rsidRPr="00030F74">
        <w:rPr>
          <w:rFonts w:ascii="Tahoma" w:eastAsia="Times New Roman" w:hAnsi="Tahoma" w:cs="Tahoma"/>
          <w:color w:val="000000"/>
          <w:sz w:val="22"/>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030F74">
        <w:rPr>
          <w:rFonts w:ascii="Tahoma" w:eastAsia="Times New Roman" w:hAnsi="Tahoma" w:cs="Tahoma"/>
          <w:color w:val="000000"/>
          <w:sz w:val="22"/>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8" w:history="1">
        <w:r w:rsidRPr="00030F74">
          <w:rPr>
            <w:rFonts w:ascii="Tahoma" w:eastAsia="Times New Roman" w:hAnsi="Tahoma" w:cs="Tahoma"/>
            <w:color w:val="A75E2E"/>
            <w:sz w:val="22"/>
            <w:u w:val="single"/>
            <w:lang w:eastAsia="ru-RU"/>
          </w:rPr>
          <w:t>от 6 октября 2003 года № 131-ФЗ</w:t>
        </w:r>
      </w:hyperlink>
      <w:r w:rsidRPr="00030F74">
        <w:rPr>
          <w:rFonts w:ascii="Tahoma" w:eastAsia="Times New Roman" w:hAnsi="Tahoma" w:cs="Tahoma"/>
          <w:color w:val="000000"/>
          <w:sz w:val="22"/>
          <w:lang w:eastAsia="ru-RU"/>
        </w:rPr>
        <w:t> «Об общих принципах организации местного самоуправления в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15. </w:t>
      </w:r>
      <w:proofErr w:type="gramStart"/>
      <w:r w:rsidRPr="00030F74">
        <w:rPr>
          <w:rFonts w:ascii="Tahoma" w:eastAsia="Times New Roman" w:hAnsi="Tahoma" w:cs="Tahoma"/>
          <w:color w:val="000000"/>
          <w:sz w:val="22"/>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9" w:history="1">
        <w:r w:rsidRPr="00030F74">
          <w:rPr>
            <w:rFonts w:ascii="Tahoma" w:eastAsia="Times New Roman" w:hAnsi="Tahoma" w:cs="Tahoma"/>
            <w:color w:val="A75E2E"/>
            <w:sz w:val="22"/>
            <w:u w:val="single"/>
            <w:lang w:eastAsia="ru-RU"/>
          </w:rPr>
          <w:t>Об общих принципах организации местного самоуправления в Российской Федерации</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40"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9. Правотворческая инициатива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10. Территориальное общественное самоуправление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30F74">
        <w:rPr>
          <w:rFonts w:ascii="Tahoma" w:eastAsia="Times New Roman" w:hAnsi="Tahoma" w:cs="Tahoma"/>
          <w:color w:val="000000"/>
          <w:sz w:val="22"/>
          <w:lang w:eastAsia="ru-RU"/>
        </w:rPr>
        <w:t>на части территории</w:t>
      </w:r>
      <w:proofErr w:type="gramEnd"/>
      <w:r w:rsidRPr="00030F74">
        <w:rPr>
          <w:rFonts w:ascii="Tahoma" w:eastAsia="Times New Roman" w:hAnsi="Tahoma" w:cs="Tahoma"/>
          <w:color w:val="000000"/>
          <w:sz w:val="22"/>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11. Публичные слушания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На публичные слушания должны выноситься: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1) проект Устава Дубровского поселения, а также проект решения Совета депутатов Дубровского поселения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1" w:history="1">
        <w:r w:rsidRPr="00030F74">
          <w:rPr>
            <w:rFonts w:ascii="Tahoma" w:eastAsia="Times New Roman" w:hAnsi="Tahoma" w:cs="Tahoma"/>
            <w:color w:val="A75E2E"/>
            <w:sz w:val="22"/>
            <w:u w:val="single"/>
            <w:lang w:eastAsia="ru-RU"/>
          </w:rPr>
          <w:t>Конституцией Российской Федерации</w:t>
        </w:r>
      </w:hyperlink>
      <w:r w:rsidRPr="00030F74">
        <w:rPr>
          <w:rFonts w:ascii="Tahoma" w:eastAsia="Times New Roman" w:hAnsi="Tahoma" w:cs="Tahoma"/>
          <w:color w:val="000000"/>
          <w:sz w:val="22"/>
          <w:lang w:eastAsia="ru-RU"/>
        </w:rPr>
        <w:t>, федеральными законами;</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проект бюджета Дубровского поселения и отчет о его исполнении;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030F74">
        <w:rPr>
          <w:rFonts w:ascii="Tahoma" w:eastAsia="Times New Roman" w:hAnsi="Tahoma" w:cs="Tahoma"/>
          <w:color w:val="000000"/>
          <w:sz w:val="22"/>
          <w:lang w:eastAsia="ru-RU"/>
        </w:rPr>
        <w:t xml:space="preserve">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Дубровского сельского поселения от 15.11.2012 №30; НГР: </w:t>
      </w:r>
      <w:hyperlink r:id="rId4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вопросы о преобразовании Дубровского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43"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По результатам публичных слушаний принимаются рекомендации.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w:t>
      </w:r>
      <w:hyperlink r:id="rId44"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6. Порядок проведения публичных слушаний устанавливается Советом депутатов Дубровского сельского поселения, с согласования главы </w:t>
      </w:r>
      <w:proofErr w:type="spellStart"/>
      <w:proofErr w:type="gramStart"/>
      <w:r w:rsidRPr="00030F74">
        <w:rPr>
          <w:rFonts w:ascii="Tahoma" w:eastAsia="Times New Roman" w:hAnsi="Tahoma" w:cs="Tahoma"/>
          <w:color w:val="000000"/>
          <w:sz w:val="22"/>
          <w:lang w:eastAsia="ru-RU"/>
        </w:rPr>
        <w:t>Дубровско-го</w:t>
      </w:r>
      <w:proofErr w:type="spellEnd"/>
      <w:proofErr w:type="gramEnd"/>
      <w:r w:rsidRPr="00030F74">
        <w:rPr>
          <w:rFonts w:ascii="Tahoma" w:eastAsia="Times New Roman" w:hAnsi="Tahoma" w:cs="Tahoma"/>
          <w:color w:val="000000"/>
          <w:sz w:val="22"/>
          <w:lang w:eastAsia="ru-RU"/>
        </w:rPr>
        <w:t xml:space="preserve">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030F74">
        <w:rPr>
          <w:rFonts w:ascii="Tahoma" w:eastAsia="Times New Roman" w:hAnsi="Tahoma" w:cs="Tahoma"/>
          <w:color w:val="000000"/>
          <w:sz w:val="22"/>
          <w:lang w:eastAsia="ru-RU"/>
        </w:rPr>
        <w:t>позднее</w:t>
      </w:r>
      <w:proofErr w:type="gramEnd"/>
      <w:r w:rsidRPr="00030F74">
        <w:rPr>
          <w:rFonts w:ascii="Tahoma" w:eastAsia="Times New Roman" w:hAnsi="Tahoma" w:cs="Tahoma"/>
          <w:color w:val="000000"/>
          <w:sz w:val="22"/>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12. Собрание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30F74">
        <w:rPr>
          <w:rFonts w:ascii="Tahoma" w:eastAsia="Times New Roman" w:hAnsi="Tahoma" w:cs="Tahoma"/>
          <w:color w:val="000000"/>
          <w:sz w:val="22"/>
          <w:lang w:eastAsia="ru-RU"/>
        </w:rPr>
        <w:t>на части территории</w:t>
      </w:r>
      <w:proofErr w:type="gramEnd"/>
      <w:r w:rsidRPr="00030F74">
        <w:rPr>
          <w:rFonts w:ascii="Tahoma" w:eastAsia="Times New Roman" w:hAnsi="Tahoma" w:cs="Tahoma"/>
          <w:color w:val="000000"/>
          <w:sz w:val="22"/>
          <w:lang w:eastAsia="ru-RU"/>
        </w:rPr>
        <w:t xml:space="preserve"> Дубровского сельского поселения могут проводиться собрания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Инициаторы проведения собрания граждан обеспечивают подготовку и проведение собрания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 вопрос (вопросы), предлагаемый (предлагаемые) к рассмотрению на собрании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ориентировочная дата и время проведения собрания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9. </w:t>
      </w:r>
      <w:proofErr w:type="gramStart"/>
      <w:r w:rsidRPr="00030F74">
        <w:rPr>
          <w:rFonts w:ascii="Tahoma" w:eastAsia="Times New Roman" w:hAnsi="Tahoma" w:cs="Tahoma"/>
          <w:color w:val="000000"/>
          <w:sz w:val="22"/>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Итоги собрания граждан подлежат официальному обнародованию.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13. Конференция граждан (собрание делегатов)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Итоги конференции граждан подлежат официальному обнародованию.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14. Опрос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Опрос граждан проводится по инициативе: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Совета депутатов Дубровского сельского поселения или главы Дубровского сельского поселения по вопросам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Дубровского сельского поселения для объектов регионального и межрегионального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Решение о назначении опроса граждан принимается Советом депутатов Дубровского сельского поселения. В решении Совета депутатов Дубровского сельского поселения о назначении опроса граждан устанавливаются: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дата и сроки проведения опроса;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3) методика проведения опроса; (в редакции решения Совета депутатов Дубровского сельского поселения от 24.10.2008 №22; НГР: </w:t>
      </w:r>
      <w:hyperlink r:id="rId45"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4) форма опросного листа. </w:t>
      </w:r>
      <w:proofErr w:type="gramStart"/>
      <w:r w:rsidRPr="00030F74">
        <w:rPr>
          <w:rFonts w:ascii="Tahoma" w:eastAsia="Times New Roman" w:hAnsi="Tahoma" w:cs="Tahoma"/>
          <w:color w:val="000000"/>
          <w:sz w:val="22"/>
          <w:lang w:eastAsia="ru-RU"/>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минимальная численность жителей Дубровского сельского поселения, участвующих в опросе;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источник финансирования.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Жители Дубровского сельского поселения должны быть проинформированы о проведении опроса граждан не менее чем за 10 дней до его проведения.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В опросе граждан имеют право участвовать жители Дубровского сельского поселения, обладающие избирательным правом.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Результаты опроса носят рекомендательный характер.</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15. Обращения граждан в органы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46"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Граждане имеют право на индивидуальные и коллективные обращения в органы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Обращения граждан подлежат рассмотрению в порядке и сроки, установленные Федеральным законом </w:t>
      </w:r>
      <w:hyperlink r:id="rId47" w:history="1">
        <w:r w:rsidRPr="00030F74">
          <w:rPr>
            <w:rFonts w:ascii="Tahoma" w:eastAsia="Times New Roman" w:hAnsi="Tahoma" w:cs="Tahoma"/>
            <w:color w:val="A75E2E"/>
            <w:sz w:val="22"/>
            <w:u w:val="single"/>
            <w:lang w:eastAsia="ru-RU"/>
          </w:rPr>
          <w:t>от 2 мая 2006 года № 59-ФЗ</w:t>
        </w:r>
      </w:hyperlink>
      <w:r w:rsidRPr="00030F74">
        <w:rPr>
          <w:rFonts w:ascii="Tahoma" w:eastAsia="Times New Roman" w:hAnsi="Tahoma" w:cs="Tahoma"/>
          <w:color w:val="000000"/>
          <w:sz w:val="22"/>
          <w:lang w:eastAsia="ru-RU"/>
        </w:rPr>
        <w:t> «О порядке рассмотрения обращений граждан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IV. СТРУКТУРА ОРГАНОВ МЕСТНОГО САМОУПРАВЛЕНИЯ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16. Структура органов местного самоуправления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Структуру органов местного самоуправления Дубровского сельского поселения составляют:</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глава Дубровского сельского поселения (далее - глава поселения) - высшее должностное лицо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Органы местного самоуправления не входят в систему органов государственной власти.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4. Решение Совета депутатов поселения об изменении структуры органов местного самоуправления вступает в силу не ранее чем </w:t>
      </w:r>
      <w:proofErr w:type="gramStart"/>
      <w:r w:rsidRPr="00030F74">
        <w:rPr>
          <w:rFonts w:ascii="Tahoma" w:eastAsia="Times New Roman" w:hAnsi="Tahoma" w:cs="Tahoma"/>
          <w:color w:val="000000"/>
          <w:sz w:val="22"/>
          <w:lang w:eastAsia="ru-RU"/>
        </w:rPr>
        <w:t>по</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истечении</w:t>
      </w:r>
      <w:proofErr w:type="gramEnd"/>
      <w:r w:rsidRPr="00030F74">
        <w:rPr>
          <w:rFonts w:ascii="Tahoma" w:eastAsia="Times New Roman" w:hAnsi="Tahoma" w:cs="Tahoma"/>
          <w:color w:val="000000"/>
          <w:sz w:val="22"/>
          <w:lang w:eastAsia="ru-RU"/>
        </w:rPr>
        <w:t xml:space="preserve">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4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V. ПРЕДСТАВИТЕЛЬНЫЙ ОРГАН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17. Совет депутатов - представительный орган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редакции решения Совета депутатов Дубровского сельского поселения от 24.10.2008 №22; НГР: </w:t>
      </w:r>
      <w:hyperlink r:id="rId49"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21.02.2011 №10; НГР:</w:t>
      </w:r>
      <w:hyperlink r:id="rId50" w:history="1">
        <w:r w:rsidRPr="00030F74">
          <w:rPr>
            <w:rFonts w:ascii="Tahoma" w:eastAsia="Times New Roman" w:hAnsi="Tahoma" w:cs="Tahoma"/>
            <w:color w:val="A75E2E"/>
            <w:sz w:val="22"/>
            <w:u w:val="single"/>
            <w:lang w:eastAsia="ru-RU"/>
          </w:rPr>
          <w:t>ru745143052011001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Совет депутатов избирается сроком на 5 лет.</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Статья 18. Полномочия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 исключительной компетенции Совета депутатов находятся: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принятие устава Дубровского сельского поселения и внесение в него изменений и дополнений;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утверждение бюджета Дубровского сельского поселения и отчета о его исполнении;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принятие планов и программ развития Дубровского сельского поселения, утверждение отчетов об их исполнении;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определение порядка управления и распоряжения имуществом, находящимся в муниципальной собственности;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5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определение порядка участия Дубровского сельского поселения в организациях межмуниципального сотрудничества;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9) </w:t>
      </w:r>
      <w:proofErr w:type="gramStart"/>
      <w:r w:rsidRPr="00030F74">
        <w:rPr>
          <w:rFonts w:ascii="Tahoma" w:eastAsia="Times New Roman" w:hAnsi="Tahoma" w:cs="Tahoma"/>
          <w:color w:val="000000"/>
          <w:sz w:val="22"/>
          <w:lang w:eastAsia="ru-RU"/>
        </w:rPr>
        <w:t>контроль за</w:t>
      </w:r>
      <w:proofErr w:type="gramEnd"/>
      <w:r w:rsidRPr="00030F74">
        <w:rPr>
          <w:rFonts w:ascii="Tahoma" w:eastAsia="Times New Roman" w:hAnsi="Tahoma" w:cs="Tahoma"/>
          <w:color w:val="000000"/>
          <w:sz w:val="22"/>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принятие решения об удалении главы поселения в отставку.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52"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Кроме полномочий, указанных в п.1 настоящей статьи, к полномочиям Совета депутатов также относятся: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принятие регламента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избрание председателя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рассмотрение запросов депутатов и принятие по ним решений;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образование, упразднение постоянных и других комиссий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определение структуры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утверждение структуры администрации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7) принятие решения о проведении голосования по отзыву главы Дубровского сельского поселения,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принятие решений о назначении местного референдума о проведении собраний, сходов, опросов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принятие решения о самороспуске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формирование избирательной комиссии муниципального образования;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53"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54"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12) утверждение правил благоустройства территории поселения, </w:t>
      </w:r>
      <w:proofErr w:type="gramStart"/>
      <w:r w:rsidRPr="00030F74">
        <w:rPr>
          <w:rFonts w:ascii="Tahoma" w:eastAsia="Times New Roman" w:hAnsi="Tahoma" w:cs="Tahoma"/>
          <w:color w:val="000000"/>
          <w:sz w:val="22"/>
          <w:lang w:eastAsia="ru-RU"/>
        </w:rPr>
        <w:t>устанавливающих</w:t>
      </w:r>
      <w:proofErr w:type="gramEnd"/>
      <w:r w:rsidRPr="00030F74">
        <w:rPr>
          <w:rFonts w:ascii="Tahoma" w:eastAsia="Times New Roman" w:hAnsi="Tahoma" w:cs="Tahoma"/>
          <w:color w:val="000000"/>
          <w:sz w:val="22"/>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Дубровского сельского поселения от 15.11.2012 №30; НГР: </w:t>
      </w:r>
      <w:hyperlink r:id="rId55"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Дубровского сельского поселения от 15.11.2012 №30; НГР:</w:t>
      </w:r>
      <w:hyperlink r:id="rId5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Совет депутатов обладает правом законодательной инициативы в Законодательном собрании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19. Порядок созыва и проведения заседаний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редакции решения Совета депутатов Дубровского сельского поселения от 24.10.2008 №22; НГР: </w:t>
      </w:r>
      <w:hyperlink r:id="rId57"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редакции решения Совета депутатов Дубровского сельского поселения от 24.10.2008 №22; НГР:</w:t>
      </w:r>
      <w:hyperlink r:id="rId58"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Порядок созыва и проведения заседаний Совета депутатов определяется регламентом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Заседания Совета депутатов проводятся гласно и носят, как правило, открытый характер.</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20. Правовые акты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w:t>
      </w:r>
      <w:proofErr w:type="gramStart"/>
      <w:r w:rsidRPr="00030F74">
        <w:rPr>
          <w:rFonts w:ascii="Tahoma" w:eastAsia="Times New Roman" w:hAnsi="Tahoma" w:cs="Tahoma"/>
          <w:color w:val="000000"/>
          <w:sz w:val="22"/>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59"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 </w:t>
      </w:r>
      <w:proofErr w:type="gramStart"/>
      <w:r w:rsidRPr="00030F74">
        <w:rPr>
          <w:rFonts w:ascii="Tahoma" w:eastAsia="Times New Roman" w:hAnsi="Tahoma" w:cs="Tahoma"/>
          <w:color w:val="000000"/>
          <w:sz w:val="22"/>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030F74">
        <w:rPr>
          <w:rFonts w:ascii="Tahoma" w:eastAsia="Times New Roman" w:hAnsi="Tahoma" w:cs="Tahoma"/>
          <w:color w:val="000000"/>
          <w:sz w:val="22"/>
          <w:lang w:eastAsia="ru-RU"/>
        </w:rPr>
        <w:t xml:space="preserve"> не менее двух третей от установленной численности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Решения по другим вопросам принимаются большинством голосов от установленной численности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60"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3. Решения Совета депутатов нормативного характера направляются главе поселения для подписания и обнародования в течение 10 дней.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61"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Решения Совета депутатов вступают в силу со дня подписания, если иное не установлено в самом решении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Решения Совета депутатов, затрагивающие права, свободы и обязанности человека и гражданина, вступают в силу после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62"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налоговым законодательством.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21. Председатель и заместитель председателя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Председатель Совета депутатов избирается из числа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Председатель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созывает заседания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председательствует на заседаниях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ведает внутренним распорядком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подписывает протокол заседания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утверждает структуру и штат аппарата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7) </w:t>
      </w:r>
      <w:proofErr w:type="gramStart"/>
      <w:r w:rsidRPr="00030F74">
        <w:rPr>
          <w:rFonts w:ascii="Tahoma" w:eastAsia="Times New Roman" w:hAnsi="Tahoma" w:cs="Tahoma"/>
          <w:color w:val="000000"/>
          <w:sz w:val="22"/>
          <w:lang w:eastAsia="ru-RU"/>
        </w:rPr>
        <w:t>исключен</w:t>
      </w:r>
      <w:proofErr w:type="gramEnd"/>
      <w:r w:rsidRPr="00030F74">
        <w:rPr>
          <w:rFonts w:ascii="Tahoma" w:eastAsia="Times New Roman" w:hAnsi="Tahoma" w:cs="Tahoma"/>
          <w:color w:val="000000"/>
          <w:sz w:val="22"/>
          <w:lang w:eastAsia="ru-RU"/>
        </w:rPr>
        <w:t>; (в редакции решения Совета депутатов Дубровского сельского поселения от 15.11.2012 №30; НГР:</w:t>
      </w:r>
      <w:hyperlink r:id="rId6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распределяет обязанности между председателем Совета депутатов и заместителем (заместителями) председателя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оказывает содействие депутатам Совета депутатов в осуществлении ими своих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дает поручения постоянным и другим комиссиям Совета депутатов, координирует их работу;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принимает меры по обеспечению гласности и учета общественного мнения в работе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организует прием граждан и рассмотрение их обращений;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является распорядителем кредитов по расходам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Совет депутатов из своего состава избирает заместителя председателя Совета депутатов на срок полномочий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Заместитель председателя Совета депутатов осуществляет свои полномочия на непостоянной основе.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Заместитель председателя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выполняет отдельные поручения председателя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3) в отсутствие председателя Совета депутатов и в случае досрочного прекращения его полномочий исполняет его обязанности.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64"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22. Депутат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Депутат осуществляет свои полномочия на непостоянной основе, если иное не установлено решением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 Полномочия депутата Совета депутатов начинаются со дня его избрания и прекращаются со дня </w:t>
      </w:r>
      <w:proofErr w:type="gramStart"/>
      <w:r w:rsidRPr="00030F74">
        <w:rPr>
          <w:rFonts w:ascii="Tahoma" w:eastAsia="Times New Roman" w:hAnsi="Tahoma" w:cs="Tahoma"/>
          <w:color w:val="000000"/>
          <w:sz w:val="22"/>
          <w:lang w:eastAsia="ru-RU"/>
        </w:rPr>
        <w:t>начала работы Совета депутатов нового созыва</w:t>
      </w:r>
      <w:proofErr w:type="gramEnd"/>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Полномочия депутата Совета депутатов могут быть прекращены досрочно в случаях: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смерти;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отставки по собственному желанию;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признания судом недееспособным или ограниченно дееспособным;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признания судом безвестно отсутствующим или объявления умершим;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вступления в отношении его в законную силу обвинительного приговора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выезда за пределы Российской Федерации на постоянное место жительство;</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0F74">
        <w:rPr>
          <w:rFonts w:ascii="Tahoma" w:eastAsia="Times New Roman" w:hAnsi="Tahoma" w:cs="Tahoma"/>
          <w:color w:val="000000"/>
          <w:sz w:val="22"/>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отзыва избирателями;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призыва на военную службу или направления на заменяющую ее альтернативную гражданскую службу;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10) досрочного прекращения полномочий Совета депутатов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в иных случаях, установленных федеральными законами.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65"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Основными формами депутатской деятельности являются: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работа с избирателями;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участие в заседаниях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участие в работе соответствующих комиссий и рабочих групп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участие в депутатских слушаниях.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Статус депутата Совета депутатов и ограничения, связанные с его статусом, определяются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66"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 г.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67"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Дубровского сельского поселения от 15.11.2012 №30; НГР: </w:t>
      </w:r>
      <w:hyperlink r:id="rId6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статья 22.1 Досрочное прекращение полномочий Совета депутатов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69"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030F74">
        <w:rPr>
          <w:rFonts w:ascii="Tahoma" w:eastAsia="Times New Roman" w:hAnsi="Tahoma" w:cs="Tahoma"/>
          <w:color w:val="000000"/>
          <w:sz w:val="22"/>
          <w:lang w:val="en-US" w:eastAsia="ru-RU"/>
        </w:rPr>
        <w:t> </w:t>
      </w:r>
      <w:r w:rsidRPr="00030F74">
        <w:rPr>
          <w:rFonts w:ascii="Tahoma" w:eastAsia="Times New Roman" w:hAnsi="Tahoma" w:cs="Tahoma"/>
          <w:color w:val="000000"/>
          <w:sz w:val="22"/>
          <w:lang w:eastAsia="ru-RU"/>
        </w:rPr>
        <w:t>131-ФЗ «Об общих принципах организации местного самоуправления в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70"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Полномочия Совета депутатов также прекращаются: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71"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в случае преобразования, упразднения поселения, осуществляемого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в случае утраты поселением статуса муниципального образования в связи с его объединением с городским округом;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Досрочное прекращение полномочий Совета депутатов влечет досрочное прекращение его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23. Гарантии для депутата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72"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1.Депутату Совета депутатов, осуществляющему полномочия на постоянной основе, за счет средств бюджета поселения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их от должности, в случаях: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истечения срока полномочий и </w:t>
      </w:r>
      <w:proofErr w:type="spellStart"/>
      <w:r w:rsidRPr="00030F74">
        <w:rPr>
          <w:rFonts w:ascii="Tahoma" w:eastAsia="Times New Roman" w:hAnsi="Tahoma" w:cs="Tahoma"/>
          <w:color w:val="000000"/>
          <w:sz w:val="22"/>
          <w:lang w:eastAsia="ru-RU"/>
        </w:rPr>
        <w:t>неизбрания</w:t>
      </w:r>
      <w:proofErr w:type="spellEnd"/>
      <w:r w:rsidRPr="00030F74">
        <w:rPr>
          <w:rFonts w:ascii="Tahoma" w:eastAsia="Times New Roman" w:hAnsi="Tahoma" w:cs="Tahoma"/>
          <w:color w:val="000000"/>
          <w:sz w:val="22"/>
          <w:lang w:eastAsia="ru-RU"/>
        </w:rPr>
        <w:t xml:space="preserve"> на должность на новый срок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изменения условий осуществления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прекращения полномочий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упразднения должности или изменения структуры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отставки по собственному желанию, если депутат Совета депутатов осуществлял полномочия в Совете депутатов не менее одного года.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 </w:t>
      </w:r>
      <w:proofErr w:type="gramStart"/>
      <w:r w:rsidRPr="00030F74">
        <w:rPr>
          <w:rFonts w:ascii="Tahoma" w:eastAsia="Times New Roman" w:hAnsi="Tahoma" w:cs="Tahoma"/>
          <w:color w:val="000000"/>
          <w:sz w:val="22"/>
          <w:lang w:eastAsia="ru-RU"/>
        </w:rPr>
        <w:t>Гражданин Российской Федерации, осуществлявший полномочия депутата Совета депутатов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73" w:history="1">
        <w:r w:rsidRPr="00030F74">
          <w:rPr>
            <w:rFonts w:ascii="Tahoma" w:eastAsia="Times New Roman" w:hAnsi="Tahoma" w:cs="Tahoma"/>
            <w:color w:val="A75E2E"/>
            <w:sz w:val="22"/>
            <w:u w:val="single"/>
            <w:lang w:eastAsia="ru-RU"/>
          </w:rPr>
          <w:t>О трудовых пенсиях в Российской Федерации</w:t>
        </w:r>
      </w:hyperlink>
      <w:r w:rsidRPr="00030F74">
        <w:rPr>
          <w:rFonts w:ascii="Tahoma" w:eastAsia="Times New Roman" w:hAnsi="Tahoma" w:cs="Tahoma"/>
          <w:color w:val="000000"/>
          <w:sz w:val="22"/>
          <w:lang w:eastAsia="ru-RU"/>
        </w:rPr>
        <w:t>» либо досрочно оформленной в соответствии с Законом Российской Федерации «</w:t>
      </w:r>
      <w:hyperlink r:id="rId74" w:history="1">
        <w:r w:rsidRPr="00030F74">
          <w:rPr>
            <w:rFonts w:ascii="Tahoma" w:eastAsia="Times New Roman" w:hAnsi="Tahoma" w:cs="Tahoma"/>
            <w:color w:val="A75E2E"/>
            <w:sz w:val="22"/>
            <w:u w:val="single"/>
            <w:lang w:eastAsia="ru-RU"/>
          </w:rPr>
          <w:t>О занятости населения в Российской Федерации</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Ежемесячная доплата к трудовой пенсии устанавливается в следующем размере: при осуществлении лицом, указанным в абзаце первом настоящего пункта, полномочий депутата в течение одного созыва представительного органа местного самоуправления, но не менее трех лет, - 20 процентов, в течение двух и более созывов, но не менее семи лет, - 40 процентов ежемесячного денежного вознаграждения по замещаемой должности на момент увольнения с должности.</w:t>
      </w:r>
      <w:proofErr w:type="gramEnd"/>
      <w:r w:rsidRPr="00030F74">
        <w:rPr>
          <w:rFonts w:ascii="Tahoma" w:eastAsia="Times New Roman" w:hAnsi="Tahoma" w:cs="Tahoma"/>
          <w:color w:val="000000"/>
          <w:sz w:val="22"/>
          <w:lang w:eastAsia="ru-RU"/>
        </w:rPr>
        <w:t> (В редакции решения Совета депутатов Дубровского сельского поселения от 15.11.2012 №30; НГР: </w:t>
      </w:r>
      <w:hyperlink r:id="rId75"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Размер ежемесячной доплаты к трудовой пенсии увеличивается на районный коэффициент. (В редакции решения Совета депутатов Дубровского сельского поселения от 15.11.2012 №30; НГР: </w:t>
      </w:r>
      <w:hyperlink r:id="rId7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Условия, порядок назначения и выплаты ежемесячной доплаты к трудовой пенсии устанавливаются муниципальным правовым актом.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Положения, изложенные в пункте 2 настоящей статьи, не действуют в случаях: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отзыва депутата Совета депутатов избирателями;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вступления в отношении депутата Совета депутатов в законную силу обвинительного приговора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6. ВЫСШЕЕ ДОЛЖНОСТНОЕ ЛИЦО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24. Глава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Глава поселения избирается гражданами Российской Федерации, место жительства которых расположено в границах Дубровского сельского поселения,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пять лет.</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поселения вступает в должность после опубликования решения избирательной комиссии в районной газете «Маяк» об избрании.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Глава поселения осуществляет полномочия на постоянной основе.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Глава поселения, избранный на муниципальных выборах, возглавляет администрацию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Статус главы поселения и ограничения, связанные с его статусом, определяются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7. Глава поселения </w:t>
      </w:r>
      <w:proofErr w:type="gramStart"/>
      <w:r w:rsidRPr="00030F74">
        <w:rPr>
          <w:rFonts w:ascii="Tahoma" w:eastAsia="Times New Roman" w:hAnsi="Tahoma" w:cs="Tahoma"/>
          <w:color w:val="000000"/>
          <w:sz w:val="22"/>
          <w:lang w:eastAsia="ru-RU"/>
        </w:rPr>
        <w:t>подконтролен</w:t>
      </w:r>
      <w:proofErr w:type="gramEnd"/>
      <w:r w:rsidRPr="00030F74">
        <w:rPr>
          <w:rFonts w:ascii="Tahoma" w:eastAsia="Times New Roman" w:hAnsi="Tahoma" w:cs="Tahoma"/>
          <w:color w:val="000000"/>
          <w:sz w:val="22"/>
          <w:lang w:eastAsia="ru-RU"/>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Дубровского сельского поселения от 15.11.2012 №30; НГР: </w:t>
      </w:r>
      <w:hyperlink r:id="rId77"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25. Полномочия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Глава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подписывает и обнародует в порядке, установленном настоящим Уставом, нормативные правовые акты, принятые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издает в пределах своих полномочий правовые акты администрации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78"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вправе требовать созыва внеочередного заседания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разрабатывает схему управления Дубровского сельского поселения, вносит ее на утверждение в Совет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6) обеспечивает взаимодействие органов местного самоуправления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79"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осуществляет иные полномочия, установленные законодательством и настоящим Уставом.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Являясь главой администрации Дубровского сельского поселения, глава поселения осуществляет также следующие полномочия: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вносит на утверждение Совета депутатов проект бюджета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80"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разрабатывает структуру администрации Дубровского сельского поселения и вносит её на утверждение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8) </w:t>
      </w:r>
      <w:proofErr w:type="gramStart"/>
      <w:r w:rsidRPr="00030F74">
        <w:rPr>
          <w:rFonts w:ascii="Tahoma" w:eastAsia="Times New Roman" w:hAnsi="Tahoma" w:cs="Tahoma"/>
          <w:color w:val="000000"/>
          <w:sz w:val="22"/>
          <w:lang w:eastAsia="ru-RU"/>
        </w:rPr>
        <w:t>исключен</w:t>
      </w:r>
      <w:proofErr w:type="gramEnd"/>
      <w:r w:rsidRPr="00030F74">
        <w:rPr>
          <w:rFonts w:ascii="Tahoma" w:eastAsia="Times New Roman" w:hAnsi="Tahoma" w:cs="Tahoma"/>
          <w:color w:val="000000"/>
          <w:sz w:val="22"/>
          <w:lang w:eastAsia="ru-RU"/>
        </w:rPr>
        <w:t xml:space="preserve"> (в редакции решения Совета депутатов Дубровского сельского поселения от 21.02.2011 №10; НГР:</w:t>
      </w:r>
      <w:hyperlink r:id="rId81" w:history="1">
        <w:r w:rsidRPr="00030F74">
          <w:rPr>
            <w:rFonts w:ascii="Tahoma" w:eastAsia="Times New Roman" w:hAnsi="Tahoma" w:cs="Tahoma"/>
            <w:color w:val="A75E2E"/>
            <w:sz w:val="22"/>
            <w:u w:val="single"/>
            <w:lang w:eastAsia="ru-RU"/>
          </w:rPr>
          <w:t>ru745143052011001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вносит на рассмотрение Совета депутатов проекты правовых актов по вопросам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организует прием граждан, рассмотрение предложений, заявлений и жалоб граждан;</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11) рассматривает предложения органов территориального общественного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осуществляет иные полномочия, установленные законодательством, настоящим Уставом, решениями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w:t>
      </w:r>
      <w:hyperlink r:id="rId8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26. Правовые акты, издаваемые в пределах полномочий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83"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w:t>
      </w:r>
      <w:proofErr w:type="gramStart"/>
      <w:r w:rsidRPr="00030F74">
        <w:rPr>
          <w:rFonts w:ascii="Tahoma" w:eastAsia="Times New Roman" w:hAnsi="Tahoma" w:cs="Tahoma"/>
          <w:color w:val="000000"/>
          <w:sz w:val="22"/>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84"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Постановления, изданные в пределах полномочий главы поселения, затрагивающие права, свободу и обязанности человека и гражданина, вступают в силу со дня их официального опубликования (обнародования).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Статья 27. Досрочное прекращение полномочий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85"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Полномочия главы поселения прекращаются досрочно в случае: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смерти;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отставки по собственному желанию;</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отрешения от должности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признания судом недееспособным или ограниченно дееспособным;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признания судом безвестно отсутствующим или объявления умершим;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вступления в отношении его в законную силу обвинительного приговора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выезда за пределы Российской Федерации на постоянное место жительства;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0F74">
        <w:rPr>
          <w:rFonts w:ascii="Tahoma" w:eastAsia="Times New Roman" w:hAnsi="Tahoma" w:cs="Tahoma"/>
          <w:color w:val="000000"/>
          <w:sz w:val="22"/>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отзыва избирателями;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утраты сельским поселением статуса муниципального образования в связи с его объединением с городским округом;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86"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87"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В случае досрочного прекращения полномочий главы поселения его полномочия временно исполняет должностное лицо администрации, назначаемое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28. Гарантии для главы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88"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истечения срока полномочий и </w:t>
      </w:r>
      <w:proofErr w:type="spellStart"/>
      <w:r w:rsidRPr="00030F74">
        <w:rPr>
          <w:rFonts w:ascii="Tahoma" w:eastAsia="Times New Roman" w:hAnsi="Tahoma" w:cs="Tahoma"/>
          <w:color w:val="000000"/>
          <w:sz w:val="22"/>
          <w:lang w:eastAsia="ru-RU"/>
        </w:rPr>
        <w:t>неизбрания</w:t>
      </w:r>
      <w:proofErr w:type="spellEnd"/>
      <w:r w:rsidRPr="00030F74">
        <w:rPr>
          <w:rFonts w:ascii="Tahoma" w:eastAsia="Times New Roman" w:hAnsi="Tahoma" w:cs="Tahoma"/>
          <w:color w:val="000000"/>
          <w:sz w:val="22"/>
          <w:lang w:eastAsia="ru-RU"/>
        </w:rPr>
        <w:t xml:space="preserve"> на должность на новый срок полномочий;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прекращения полномочий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преобразования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отставки по собственному желанию, если Глава поселения осуществлял полномочия не менее одного года.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 </w:t>
      </w:r>
      <w:proofErr w:type="gramStart"/>
      <w:r w:rsidRPr="00030F74">
        <w:rPr>
          <w:rFonts w:ascii="Tahoma" w:eastAsia="Times New Roman" w:hAnsi="Tahoma" w:cs="Tahoma"/>
          <w:color w:val="000000"/>
          <w:sz w:val="22"/>
          <w:lang w:eastAsia="ru-RU"/>
        </w:rPr>
        <w:t>Гражданин Российской Федерации, осуществлявший полномочия Главы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89" w:history="1">
        <w:r w:rsidRPr="00030F74">
          <w:rPr>
            <w:rFonts w:ascii="Tahoma" w:eastAsia="Times New Roman" w:hAnsi="Tahoma" w:cs="Tahoma"/>
            <w:color w:val="A75E2E"/>
            <w:sz w:val="22"/>
            <w:u w:val="single"/>
            <w:lang w:eastAsia="ru-RU"/>
          </w:rPr>
          <w:t>О трудовых пенсиях в Российской Федерации</w:t>
        </w:r>
      </w:hyperlink>
      <w:r w:rsidRPr="00030F74">
        <w:rPr>
          <w:rFonts w:ascii="Tahoma" w:eastAsia="Times New Roman" w:hAnsi="Tahoma" w:cs="Tahoma"/>
          <w:color w:val="000000"/>
          <w:sz w:val="22"/>
          <w:lang w:eastAsia="ru-RU"/>
        </w:rPr>
        <w:t>» либо досрочно оформленной в соответствии с Законом Российской Федерации «</w:t>
      </w:r>
      <w:hyperlink r:id="rId90" w:history="1">
        <w:r w:rsidRPr="00030F74">
          <w:rPr>
            <w:rFonts w:ascii="Tahoma" w:eastAsia="Times New Roman" w:hAnsi="Tahoma" w:cs="Tahoma"/>
            <w:color w:val="A75E2E"/>
            <w:sz w:val="22"/>
            <w:u w:val="single"/>
            <w:lang w:eastAsia="ru-RU"/>
          </w:rPr>
          <w:t>О занятости населения в Российской Федерации</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Ежемесячная доплата к трудовой пенсии устанавливается в следующем размере: при исполнении лицом, указанным в абзаце первом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 (В редакции решения Совета депутатов Дубровского сельского поселения от 15.11.2012 №30; НГР: </w:t>
      </w:r>
      <w:hyperlink r:id="rId9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Размер ежемесячной доплаты к трудовой пенсии увеличивается на районный коэффициент. (В редакции решения Совета депутатов Дубровского сельского поселения от 15.11.2012 №30; НГР: </w:t>
      </w:r>
      <w:hyperlink r:id="rId9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Условия, порядок назначения и выплаты ежемесячной доплаты к трудовой пенсии устанавливаются решением Совета депутатов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3. Положения, изложенные в пункте 2 настоящей статьи, не действуют в случаях:</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вступления в отношении Главы поселения в законную силу обвинительного приговора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отрешения от должности в порядке и по основаниям, установленным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отзыва избирателями;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удаления в отставку Главы поселения в порядке и по основаниям, установленным федеральным законодательством. (В редакции решения Совета депутатов Дубровского сельского поселения от 15.11.2012 №30; НГР: </w:t>
      </w:r>
      <w:hyperlink r:id="rId9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Главе поселения предоставляется ежегодный оплачиваемый отпуск продолжительностью 45 календарных дней.</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VII. ИСПОЛНИТЕЛЬНО-РАСПОРЯДИТЕЛЬНЫЙ ОРГАН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29. Администрация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Администрация является юридическим лицом.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 </w:t>
      </w:r>
      <w:proofErr w:type="gramStart"/>
      <w:r w:rsidRPr="00030F74">
        <w:rPr>
          <w:rFonts w:ascii="Tahoma" w:eastAsia="Times New Roman" w:hAnsi="Tahoma" w:cs="Tahoma"/>
          <w:color w:val="000000"/>
          <w:sz w:val="22"/>
          <w:lang w:eastAsia="ru-RU"/>
        </w:rPr>
        <w:t>Администрация возглавляется главой поселения, являющимся главой администрации.</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Ограничения, а также основания досрочного прекращения полномочий главы администрации поселения устанавливаются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Структура администрации поселения утверждается Советом депутатов по представлению главы администрации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94"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30. Полномочия администрации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95"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Администрация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1) формирует и вносит на утверждение Совета депутатов проект бюджета, организует исполнение утвержденного Советом депутатов бюджета поселения, разрабатывает проекты планов и программ комплексного социально-экономического развития поселения, вносит на утверждение представительного органа муниципального образования поселения, организует выполнение и осуществляет материально-техническое обеспечение планов и программ комплексного социально-экономического развития, а также организует сбор статистических показателей, характеризующих состояние экономики и социальной сферы поселения и</w:t>
      </w:r>
      <w:proofErr w:type="gramEnd"/>
      <w:r w:rsidRPr="00030F74">
        <w:rPr>
          <w:rFonts w:ascii="Tahoma" w:eastAsia="Times New Roman" w:hAnsi="Tahoma" w:cs="Tahoma"/>
          <w:color w:val="000000"/>
          <w:sz w:val="22"/>
          <w:lang w:eastAsia="ru-RU"/>
        </w:rPr>
        <w:t xml:space="preserve"> представление указанных данных органам государственной власти в порядке, установленном Правительством РФ;</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осуществляет владение, пользование и распоряжение имуществом, находящимся в муниципальной собственности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 организует в границах поселения </w:t>
      </w:r>
      <w:proofErr w:type="spellStart"/>
      <w:r w:rsidRPr="00030F74">
        <w:rPr>
          <w:rFonts w:ascii="Tahoma" w:eastAsia="Times New Roman" w:hAnsi="Tahoma" w:cs="Tahoma"/>
          <w:color w:val="000000"/>
          <w:sz w:val="22"/>
          <w:lang w:eastAsia="ru-RU"/>
        </w:rPr>
        <w:t>электро</w:t>
      </w:r>
      <w:proofErr w:type="spellEnd"/>
      <w:r w:rsidRPr="00030F74">
        <w:rPr>
          <w:rFonts w:ascii="Tahoma" w:eastAsia="Times New Roman" w:hAnsi="Tahoma" w:cs="Tahoma"/>
          <w:color w:val="000000"/>
          <w:sz w:val="22"/>
          <w:lang w:eastAsia="ru-RU"/>
        </w:rPr>
        <w:t>-, тепл</w:t>
      </w:r>
      <w:proofErr w:type="gramStart"/>
      <w:r w:rsidRPr="00030F74">
        <w:rPr>
          <w:rFonts w:ascii="Tahoma" w:eastAsia="Times New Roman" w:hAnsi="Tahoma" w:cs="Tahoma"/>
          <w:color w:val="000000"/>
          <w:sz w:val="22"/>
          <w:lang w:eastAsia="ru-RU"/>
        </w:rPr>
        <w:t>о-</w:t>
      </w:r>
      <w:proofErr w:type="gramEnd"/>
      <w:r w:rsidRPr="00030F74">
        <w:rPr>
          <w:rFonts w:ascii="Tahoma" w:eastAsia="Times New Roman" w:hAnsi="Tahoma" w:cs="Tahoma"/>
          <w:color w:val="000000"/>
          <w:sz w:val="22"/>
          <w:lang w:eastAsia="ru-RU"/>
        </w:rPr>
        <w:t xml:space="preserve">, </w:t>
      </w:r>
      <w:proofErr w:type="spellStart"/>
      <w:r w:rsidRPr="00030F74">
        <w:rPr>
          <w:rFonts w:ascii="Tahoma" w:eastAsia="Times New Roman" w:hAnsi="Tahoma" w:cs="Tahoma"/>
          <w:color w:val="000000"/>
          <w:sz w:val="22"/>
          <w:lang w:eastAsia="ru-RU"/>
        </w:rPr>
        <w:t>газо</w:t>
      </w:r>
      <w:proofErr w:type="spellEnd"/>
      <w:r w:rsidRPr="00030F74">
        <w:rPr>
          <w:rFonts w:ascii="Tahoma" w:eastAsia="Times New Roman" w:hAnsi="Tahoma" w:cs="Tahoma"/>
          <w:color w:val="000000"/>
          <w:sz w:val="22"/>
          <w:lang w:eastAsia="ru-RU"/>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(в редакции решения Совета депутатов Дубровского сельского поселения от 15.11.2012 №30; НГР:</w:t>
      </w:r>
      <w:hyperlink r:id="rId9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4)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30F74">
        <w:rPr>
          <w:rFonts w:ascii="Tahoma" w:eastAsia="Times New Roman" w:hAnsi="Tahoma" w:cs="Tahoma"/>
          <w:color w:val="000000"/>
          <w:sz w:val="22"/>
          <w:lang w:eastAsia="ru-RU"/>
        </w:rPr>
        <w:t xml:space="preserve"> с законодательством Российской Федерации; (в редакции решения Совета депутатов Дубровского сельского поселения от 17.01.2012 г. №01, НГР: </w:t>
      </w:r>
      <w:hyperlink r:id="rId97"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6)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осуществляет иные полномочия в соответствии с жилищным законодательством; (в редакции решения Совета депутатов Дубровского сельского поселения от 15.11.2012 №30;</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НГР: </w:t>
      </w:r>
      <w:hyperlink r:id="rId9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создаёт условия для предоставления транспортных услуг населению и организует транспортное обслуживание населения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участвует в предупреждении и ликвидации последствий чрезвычайных ситуаций в границах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обеспечивает первичные меры пожарной безопасности в границах населенных пунктов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создаёт условия для обеспечения жителей поселения услугами связи, общественного питания, торговли и бытового обслуживания;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12) организует библиотечное обслуживание населения, комплектование и обеспечение сохранности библиотечных фондов библиотек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создаёт условия для организации досуга и обеспечения жителей поселения услугами организаций культуры;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14)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15)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17) 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Дубровского сельского поселения от 17.01.2012 г. №01, НГР: </w:t>
      </w:r>
      <w:hyperlink r:id="rId99"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18) участвует в осуществлении деятельности по опеке и попечительству;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19) формирует архивные фонды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20) организует сбор и вывоз бытовых отходов и мусора;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21)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 (в редакции решения Совета депутатов Дубровского сельского поселения от 15.11.2012 №30;</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НГР: </w:t>
      </w:r>
      <w:hyperlink r:id="rId10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22) организует подготовку генеральных планов поселения, правил землепользования и застройки, документации по планировке территории подготовленной на основе генеральных планов поселения, выдает в установленном порядке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резервирует земли и изымает, в том числе путем выкупа, земельные</w:t>
      </w:r>
      <w:proofErr w:type="gramEnd"/>
      <w:r w:rsidRPr="00030F74">
        <w:rPr>
          <w:rFonts w:ascii="Tahoma" w:eastAsia="Times New Roman" w:hAnsi="Tahoma" w:cs="Tahoma"/>
          <w:color w:val="000000"/>
          <w:sz w:val="22"/>
          <w:lang w:eastAsia="ru-RU"/>
        </w:rPr>
        <w:t xml:space="preserve"> участки в границах поселения для муниципальных нужд, осуществляет муниципальный земельный </w:t>
      </w:r>
      <w:proofErr w:type="gramStart"/>
      <w:r w:rsidRPr="00030F74">
        <w:rPr>
          <w:rFonts w:ascii="Tahoma" w:eastAsia="Times New Roman" w:hAnsi="Tahoma" w:cs="Tahoma"/>
          <w:color w:val="000000"/>
          <w:sz w:val="22"/>
          <w:lang w:eastAsia="ru-RU"/>
        </w:rPr>
        <w:t>контроль за</w:t>
      </w:r>
      <w:proofErr w:type="gramEnd"/>
      <w:r w:rsidRPr="00030F74">
        <w:rPr>
          <w:rFonts w:ascii="Tahoma" w:eastAsia="Times New Roman" w:hAnsi="Tahoma" w:cs="Tahoma"/>
          <w:color w:val="000000"/>
          <w:sz w:val="22"/>
          <w:lang w:eastAsia="ru-RU"/>
        </w:rPr>
        <w:t xml:space="preserve"> использованием земель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 (в редакции решения Совета депутатов Дубровского сельского поселения от 15.11.2012 №30; НГР: </w:t>
      </w:r>
      <w:hyperlink r:id="rId10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23) присваивает наименования улицам, площадям и иным территориям проживания граждан в населенных пунктах, устанавливает нумерацию домов; (в редакции решения Совета депутатов Дубровского сельского поселения от 15.11.2012 №30; НГР: </w:t>
      </w:r>
      <w:hyperlink r:id="rId10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24) организует ритуальные услуги и содержание мест захоронения.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Дубровского сельского поселения от 22.07.2013 №19; НГР:</w:t>
      </w:r>
      <w:hyperlink r:id="rId10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745143052013001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26)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27)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104"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28) осуществляет мероприятия по обеспечению безопасности людей на водных объектах, охране их жизни и здоровья;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29)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w:t>
      </w:r>
      <w:proofErr w:type="gramStart"/>
      <w:r w:rsidRPr="00030F74">
        <w:rPr>
          <w:rFonts w:ascii="Tahoma" w:eastAsia="Times New Roman" w:hAnsi="Tahoma" w:cs="Tahoma"/>
          <w:color w:val="000000"/>
          <w:sz w:val="22"/>
          <w:lang w:eastAsia="ru-RU"/>
        </w:rPr>
        <w:t>охраны</w:t>
      </w:r>
      <w:proofErr w:type="gramEnd"/>
      <w:r w:rsidRPr="00030F74">
        <w:rPr>
          <w:rFonts w:ascii="Tahoma" w:eastAsia="Times New Roman" w:hAnsi="Tahoma" w:cs="Tahoma"/>
          <w:color w:val="000000"/>
          <w:sz w:val="22"/>
          <w:lang w:eastAsia="ru-RU"/>
        </w:rPr>
        <w:t xml:space="preserve"> особо охраняемых природных территорий местного значения; (в редакции решения Совета депутатов Дубровского сельского поселения от 17.01.2012 г. №01, НГР: </w:t>
      </w:r>
      <w:hyperlink r:id="rId105"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30) содействует в развитии сельскохозяйственного производства, создании условий для развития малого и среднего предпринимательства;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31) организует и осуществляет мероприятия по работе с детьми и молодежью в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33) осуществляет муниципальный лесной контроль; (в редакции решения Совета депутатов Дубровского сельского поселения от 17.01.2012 г. №01, НГР: </w:t>
      </w:r>
      <w:hyperlink r:id="rId10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34) создаёт условия для деятельности добровольных формирований населения по охране общественного порядка;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34.1) осуществляет меры по противодействию коррупции в границах поселения; (в редакции решения Совета депутатов Дубровского сельского поселения от 15.11.2012 №30; НГР: </w:t>
      </w:r>
      <w:hyperlink r:id="rId107"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030F74">
        <w:rPr>
          <w:rFonts w:ascii="Tahoma" w:eastAsia="Times New Roman" w:hAnsi="Tahoma" w:cs="Tahoma"/>
          <w:color w:val="000000"/>
          <w:sz w:val="22"/>
          <w:lang w:eastAsia="ru-RU"/>
        </w:rPr>
        <w:lastRenderedPageBreak/>
        <w:t>№7-ФЗ «О некоммерческих организациях; (в редакции решения Совета депутатов Дубровского сельского поселения от 17.01.2012 г. №01, НГР: </w:t>
      </w:r>
      <w:hyperlink r:id="rId10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36) осуществляет муниципальный </w:t>
      </w:r>
      <w:proofErr w:type="gramStart"/>
      <w:r w:rsidRPr="00030F74">
        <w:rPr>
          <w:rFonts w:ascii="Tahoma" w:eastAsia="Times New Roman" w:hAnsi="Tahoma" w:cs="Tahoma"/>
          <w:color w:val="000000"/>
          <w:sz w:val="22"/>
          <w:lang w:eastAsia="ru-RU"/>
        </w:rPr>
        <w:t>контроль за</w:t>
      </w:r>
      <w:proofErr w:type="gramEnd"/>
      <w:r w:rsidRPr="00030F74">
        <w:rPr>
          <w:rFonts w:ascii="Tahoma" w:eastAsia="Times New Roman" w:hAnsi="Tahoma" w:cs="Tahoma"/>
          <w:color w:val="000000"/>
          <w:sz w:val="22"/>
          <w:lang w:eastAsia="ru-RU"/>
        </w:rPr>
        <w:t xml:space="preserve"> проведением муниципальных лотерей; (в редакции решения Совета депутатов Дубровского сельского поселения от 17.01.2012 г. №01, НГР: </w:t>
      </w:r>
      <w:hyperlink r:id="rId109"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37) осуществляет муниципальный контроль на территории особой экономической зоны; (в редакции решения Совета депутатов Дубровского сельского поселения от 17.01.2012 г. №01, НГР: </w:t>
      </w:r>
      <w:hyperlink r:id="rId11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38)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17.01.2012 г. №01, НГР:</w:t>
      </w:r>
      <w:hyperlink r:id="rId11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39)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 (в редакции решения Совета депутатов Дубровского сельского поселения от 17.01.2012 г. №01, НГР: </w:t>
      </w:r>
      <w:hyperlink r:id="rId112"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40)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Совета депутатов Дубровского сельского поселения от 17.01.2012 г. №01, НГР:</w:t>
      </w:r>
      <w:hyperlink r:id="rId113"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41) осуществляет иные полномочия в соответствии с федеральным законодательством, законодательством Челябинской области и настоящим Уставом; (в редакции решения Совета депутатов Дубровского сельского поселения от 17.01.2012 г. №01, НГР: </w:t>
      </w:r>
      <w:hyperlink r:id="rId114"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ГЛАВОЙ VII.I ИЗБИРАТЕЛЬНАЯ КОМИССИЯ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15"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31.1 Избирательная комиссия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Избирательная комиссия поселения формируется в количестве 6 членов избирательной комиссии с правом решающего голоса.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116"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Срок полномочий избирательной комиссии поселения составляет пять лет</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в</w:t>
      </w:r>
      <w:proofErr w:type="gramEnd"/>
      <w:r w:rsidRPr="00030F74">
        <w:rPr>
          <w:rFonts w:ascii="Tahoma" w:eastAsia="Times New Roman" w:hAnsi="Tahoma" w:cs="Tahoma"/>
          <w:color w:val="000000"/>
          <w:sz w:val="22"/>
          <w:lang w:eastAsia="ru-RU"/>
        </w:rPr>
        <w:t xml:space="preserve"> редакции решения Совета депутатов Дубровского сельского поселения от 21.02.2011 №10; НГР: </w:t>
      </w:r>
      <w:hyperlink r:id="rId117" w:history="1">
        <w:r w:rsidRPr="00030F74">
          <w:rPr>
            <w:rFonts w:ascii="Tahoma" w:eastAsia="Times New Roman" w:hAnsi="Tahoma" w:cs="Tahoma"/>
            <w:color w:val="A75E2E"/>
            <w:sz w:val="22"/>
            <w:u w:val="single"/>
            <w:lang w:eastAsia="ru-RU"/>
          </w:rPr>
          <w:t>ru745143052011001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18" w:history="1">
        <w:r w:rsidRPr="00030F74">
          <w:rPr>
            <w:rFonts w:ascii="Tahoma" w:eastAsia="Times New Roman" w:hAnsi="Tahoma" w:cs="Tahoma"/>
            <w:color w:val="A75E2E"/>
            <w:sz w:val="22"/>
            <w:u w:val="single"/>
            <w:lang w:eastAsia="ru-RU"/>
          </w:rPr>
          <w:t>Об основных гарантиях избирательных прав и права на участие в референдуме граждан Российской Федерации</w:t>
        </w:r>
      </w:hyperlink>
      <w:r w:rsidRPr="00030F74">
        <w:rPr>
          <w:rFonts w:ascii="Tahoma" w:eastAsia="Times New Roman" w:hAnsi="Tahoma" w:cs="Tahoma"/>
          <w:color w:val="000000"/>
          <w:sz w:val="22"/>
          <w:lang w:eastAsia="ru-RU"/>
        </w:rPr>
        <w:t>», законами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Формирование избирательной комиссии поселения осуществляется Советом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19" w:history="1">
        <w:r w:rsidRPr="00030F74">
          <w:rPr>
            <w:rFonts w:ascii="Tahoma" w:eastAsia="Times New Roman" w:hAnsi="Tahoma" w:cs="Tahoma"/>
            <w:color w:val="A75E2E"/>
            <w:sz w:val="22"/>
            <w:u w:val="single"/>
            <w:lang w:eastAsia="ru-RU"/>
          </w:rPr>
          <w:t>Об основных гарантиях избирательных прав и права на участие в референдуме граждан Российской Федерации</w:t>
        </w:r>
      </w:hyperlink>
      <w:r w:rsidRPr="00030F74">
        <w:rPr>
          <w:rFonts w:ascii="Tahoma" w:eastAsia="Times New Roman" w:hAnsi="Tahoma" w:cs="Tahoma"/>
          <w:color w:val="000000"/>
          <w:sz w:val="22"/>
          <w:lang w:eastAsia="ru-RU"/>
        </w:rPr>
        <w:t>», Уставом (Основным Законом) Челябинской области, законом Челябинской области.</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VIII. ЭКОНОМИЧЕСКАЯ ОСНОВА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32. Экономическая основа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Муниципальная собственность признается и защищается государством наравне с иными формами собственности.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33. Муниципальное имущество</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Перечень имущества, которое может находиться в собственности поселения, устанавливается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Доходы от использования и приватизации муниципального имущества поступают в бюджет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6. Органы местного самоуправления от имени Дубровского сельского поселения </w:t>
      </w:r>
      <w:proofErr w:type="spellStart"/>
      <w:r w:rsidRPr="00030F74">
        <w:rPr>
          <w:rFonts w:ascii="Tahoma" w:eastAsia="Times New Roman" w:hAnsi="Tahoma" w:cs="Tahoma"/>
          <w:color w:val="000000"/>
          <w:sz w:val="22"/>
          <w:lang w:eastAsia="ru-RU"/>
        </w:rPr>
        <w:t>субсидиарно</w:t>
      </w:r>
      <w:proofErr w:type="spellEnd"/>
      <w:r w:rsidRPr="00030F74">
        <w:rPr>
          <w:rFonts w:ascii="Tahoma" w:eastAsia="Times New Roman" w:hAnsi="Tahoma" w:cs="Tahoma"/>
          <w:color w:val="000000"/>
          <w:sz w:val="22"/>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15.11.2012 №30; НГР:</w:t>
      </w:r>
      <w:hyperlink r:id="rId12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34. Бюджет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Дубровского сельского поселение имеет собственный бюджет (бюджет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 xml:space="preserve">2. </w:t>
      </w:r>
      <w:proofErr w:type="gramStart"/>
      <w:r w:rsidRPr="00030F74">
        <w:rPr>
          <w:rFonts w:ascii="Tahoma" w:eastAsia="Times New Roman" w:hAnsi="Tahoma" w:cs="Tahoma"/>
          <w:color w:val="000000"/>
          <w:sz w:val="22"/>
          <w:lang w:eastAsia="ru-RU"/>
        </w:rPr>
        <w:t>Формирование, утверждение, исполнение бюджета Дубровского сельского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121" w:history="1">
        <w:r w:rsidRPr="00030F74">
          <w:rPr>
            <w:rFonts w:ascii="Tahoma" w:eastAsia="Times New Roman" w:hAnsi="Tahoma" w:cs="Tahoma"/>
            <w:color w:val="A75E2E"/>
            <w:sz w:val="22"/>
            <w:u w:val="single"/>
            <w:lang w:eastAsia="ru-RU"/>
          </w:rPr>
          <w:t>Бюджетным кодексом Российской Федерации</w:t>
        </w:r>
      </w:hyperlink>
      <w:r w:rsidRPr="00030F74">
        <w:rPr>
          <w:rFonts w:ascii="Tahoma" w:eastAsia="Times New Roman" w:hAnsi="Tahoma" w:cs="Tahoma"/>
          <w:color w:val="000000"/>
          <w:sz w:val="22"/>
          <w:lang w:eastAsia="ru-RU"/>
        </w:rPr>
        <w:t> и Федеральным законом "</w:t>
      </w:r>
      <w:hyperlink r:id="rId122" w:history="1">
        <w:r w:rsidRPr="00030F74">
          <w:rPr>
            <w:rFonts w:ascii="Tahoma" w:eastAsia="Times New Roman" w:hAnsi="Tahoma" w:cs="Tahoma"/>
            <w:color w:val="A75E2E"/>
            <w:sz w:val="22"/>
            <w:u w:val="single"/>
            <w:lang w:eastAsia="ru-RU"/>
          </w:rPr>
          <w:t>Об общих принципах организации местного самоуправления в Российской Федерации</w:t>
        </w:r>
      </w:hyperlink>
      <w:r w:rsidRPr="00030F74">
        <w:rPr>
          <w:rFonts w:ascii="Tahoma" w:eastAsia="Times New Roman" w:hAnsi="Tahoma" w:cs="Tahoma"/>
          <w:color w:val="000000"/>
          <w:sz w:val="22"/>
          <w:lang w:eastAsia="ru-RU"/>
        </w:rPr>
        <w:t>", а также принимаемыми в соответствии с ними законами Челябинской области.</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35 . Расходы бюджета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23"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Расходы бюджета поселения осуществляются в соответствии с Бюджетным Кодексом Российской Федерации. Администрация поселения ведет реестр расходных обязательств поселения в соответствии с </w:t>
      </w:r>
      <w:proofErr w:type="spellStart"/>
      <w:r w:rsidRPr="00030F74">
        <w:rPr>
          <w:rFonts w:ascii="Tahoma" w:eastAsia="Times New Roman" w:hAnsi="Tahoma" w:cs="Tahoma"/>
          <w:color w:val="000000"/>
          <w:sz w:val="22"/>
          <w:lang w:eastAsia="ru-RU"/>
        </w:rPr>
        <w:t>требованиями</w:t>
      </w:r>
      <w:hyperlink r:id="rId124" w:history="1">
        <w:r w:rsidRPr="00030F74">
          <w:rPr>
            <w:rFonts w:ascii="Tahoma" w:eastAsia="Times New Roman" w:hAnsi="Tahoma" w:cs="Tahoma"/>
            <w:color w:val="A75E2E"/>
            <w:sz w:val="22"/>
            <w:u w:val="single"/>
            <w:lang w:eastAsia="ru-RU"/>
          </w:rPr>
          <w:t>Бюджетного</w:t>
        </w:r>
        <w:proofErr w:type="spellEnd"/>
        <w:r w:rsidRPr="00030F74">
          <w:rPr>
            <w:rFonts w:ascii="Tahoma" w:eastAsia="Times New Roman" w:hAnsi="Tahoma" w:cs="Tahoma"/>
            <w:color w:val="A75E2E"/>
            <w:sz w:val="22"/>
            <w:u w:val="single"/>
            <w:lang w:eastAsia="ru-RU"/>
          </w:rPr>
          <w:t xml:space="preserve"> кодекса Российской Федерации</w:t>
        </w:r>
      </w:hyperlink>
      <w:r w:rsidRPr="00030F74">
        <w:rPr>
          <w:rFonts w:ascii="Tahoma" w:eastAsia="Times New Roman" w:hAnsi="Tahoma" w:cs="Tahoma"/>
          <w:color w:val="000000"/>
          <w:sz w:val="22"/>
          <w:lang w:eastAsia="ru-RU"/>
        </w:rPr>
        <w:t> в порядке, установленном Администрацией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125"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 Органы местного самоуправления в пределах своих полномочий определяют размеры и условия </w:t>
      </w:r>
      <w:proofErr w:type="gramStart"/>
      <w:r w:rsidRPr="00030F74">
        <w:rPr>
          <w:rFonts w:ascii="Tahoma" w:eastAsia="Times New Roman" w:hAnsi="Tahoma" w:cs="Tahoma"/>
          <w:color w:val="000000"/>
          <w:sz w:val="22"/>
          <w:lang w:eastAsia="ru-RU"/>
        </w:rPr>
        <w:t>оплаты труда депутатов Совета депутатов</w:t>
      </w:r>
      <w:proofErr w:type="gramEnd"/>
      <w:r w:rsidRPr="00030F74">
        <w:rPr>
          <w:rFonts w:ascii="Tahoma" w:eastAsia="Times New Roman" w:hAnsi="Tahoma" w:cs="Tahoma"/>
          <w:color w:val="000000"/>
          <w:sz w:val="22"/>
          <w:lang w:eastAsia="ru-RU"/>
        </w:rPr>
        <w:t xml:space="preserve"> поселения, осуществляющих свои полномочия на постоянной основе, главы поселения, муниципальных служащих, работников муниципальных учреждений.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Совет депутатов поселения вправе устанавливать нормативы расходов бюджета поселения на решение вопросов местного значения.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36. Доходы бюджета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26"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К собственным доходам бюджета поселения относятся: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средства самообложения граждан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доходы от местных налогов и сборов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доходы от региональных налогов и сборов в соответствии с федеральным законом и законом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доходы от федеральных налогов и сборов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поселения, субсидии и иные </w:t>
      </w:r>
      <w:r w:rsidRPr="00030F74">
        <w:rPr>
          <w:rFonts w:ascii="Tahoma" w:eastAsia="Times New Roman" w:hAnsi="Tahoma" w:cs="Tahoma"/>
          <w:color w:val="000000"/>
          <w:sz w:val="22"/>
          <w:lang w:eastAsia="ru-RU"/>
        </w:rPr>
        <w:lastRenderedPageBreak/>
        <w:t>межбюджетные трансферты, предоставляемые в соответствии с федеральным законом, и другие безвозмездные поступления;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127"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доходы от имущества, находящегося в муниципальной собственности;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(в редакции решения Совета депутатов Дубровского сельского поселения от 21.02.2011 №10;</w:t>
      </w:r>
      <w:proofErr w:type="gramEnd"/>
      <w:r w:rsidRPr="00030F74">
        <w:rPr>
          <w:rFonts w:ascii="Tahoma" w:eastAsia="Times New Roman" w:hAnsi="Tahoma" w:cs="Tahoma"/>
          <w:color w:val="000000"/>
          <w:sz w:val="22"/>
          <w:lang w:eastAsia="ru-RU"/>
        </w:rPr>
        <w:t xml:space="preserve"> </w:t>
      </w:r>
      <w:proofErr w:type="gramStart"/>
      <w:r w:rsidRPr="00030F74">
        <w:rPr>
          <w:rFonts w:ascii="Tahoma" w:eastAsia="Times New Roman" w:hAnsi="Tahoma" w:cs="Tahoma"/>
          <w:color w:val="000000"/>
          <w:sz w:val="22"/>
          <w:lang w:eastAsia="ru-RU"/>
        </w:rPr>
        <w:t>НГР: </w:t>
      </w:r>
      <w:hyperlink r:id="rId128" w:history="1">
        <w:r w:rsidRPr="00030F74">
          <w:rPr>
            <w:rFonts w:ascii="Tahoma" w:eastAsia="Times New Roman" w:hAnsi="Tahoma" w:cs="Tahoma"/>
            <w:color w:val="A75E2E"/>
            <w:sz w:val="22"/>
            <w:u w:val="single"/>
            <w:lang w:eastAsia="ru-RU"/>
          </w:rPr>
          <w:t>ru745143052011001</w:t>
        </w:r>
      </w:hyperlink>
      <w:r w:rsidRPr="00030F74">
        <w:rPr>
          <w:rFonts w:ascii="Tahoma" w:eastAsia="Times New Roman" w:hAnsi="Tahoma" w:cs="Tahoma"/>
          <w:color w:val="000000"/>
          <w:sz w:val="22"/>
          <w:lang w:eastAsia="ru-RU"/>
        </w:rPr>
        <w:t>)</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штрафы, установление которых в соответствии с федеральным законом отнесено к компетенции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добровольные пожертвования;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иные поступления в соответствии с федеральными законами, законами Челябинской области и решениями органов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В доходы бюджета поселения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36.1 Муниципальный заказ</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29"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hyperlink r:id="rId130" w:history="1">
        <w:r w:rsidRPr="00030F74">
          <w:rPr>
            <w:rFonts w:ascii="Tahoma" w:eastAsia="Times New Roman" w:hAnsi="Tahoma" w:cs="Tahoma"/>
            <w:color w:val="A75E2E"/>
            <w:sz w:val="22"/>
            <w:u w:val="single"/>
            <w:lang w:eastAsia="ru-RU"/>
          </w:rPr>
          <w:t>О размещении заказов на поставки товаров, выполнение работ, оказание услуг для государственных и муниципальных нужд</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Муниципальный заказ на поставки товаров, выполнение работ и оказание услуг оплачивается за счёт средств местного бюджета.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3. Порядок формирования, обеспечения размещения, исполнения, </w:t>
      </w:r>
      <w:proofErr w:type="gramStart"/>
      <w:r w:rsidRPr="00030F74">
        <w:rPr>
          <w:rFonts w:ascii="Tahoma" w:eastAsia="Times New Roman" w:hAnsi="Tahoma" w:cs="Tahoma"/>
          <w:color w:val="000000"/>
          <w:sz w:val="22"/>
          <w:lang w:eastAsia="ru-RU"/>
        </w:rPr>
        <w:t>контроля за</w:t>
      </w:r>
      <w:proofErr w:type="gramEnd"/>
      <w:r w:rsidRPr="00030F74">
        <w:rPr>
          <w:rFonts w:ascii="Tahoma" w:eastAsia="Times New Roman" w:hAnsi="Tahoma" w:cs="Tahoma"/>
          <w:color w:val="000000"/>
          <w:sz w:val="22"/>
          <w:lang w:eastAsia="ru-RU"/>
        </w:rPr>
        <w:t xml:space="preserve"> исполнением муниципального заказа устанавливается настоящим Уставом и нормативными правовыми актами органов местного самоуправления поселения в соответствии с федеральными законами и иными нормативными правовыми актами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Формирование проекта муниципального заказа поселения проводится в следующем порядке: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 заявки на приобретение продукции;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уполномоченный орган Администрации поселения в течение 25 дней с момента завершения приёма заявок формирует проект муниципального заказа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уполномоченный орган Администрации поселения представляет проект муниципального заказа поселения для согласования в Совет депутатов поселения, после чего данный проект передаётся на утверждение Главе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утверждённый Главой поселения проект муниципального заказа представляется в уполномоченный орган Администрации 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Отчёт об исполнении муниципального заказа представляется уполномоченным органом Администрации поселения одновременно с отчётом об исполнении бюджета поселения за отчётный финансовый год.</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6. </w:t>
      </w:r>
      <w:proofErr w:type="gramStart"/>
      <w:r w:rsidRPr="00030F74">
        <w:rPr>
          <w:rFonts w:ascii="Tahoma" w:eastAsia="Times New Roman" w:hAnsi="Tahoma" w:cs="Tahoma"/>
          <w:color w:val="000000"/>
          <w:sz w:val="22"/>
          <w:lang w:eastAsia="ru-RU"/>
        </w:rPr>
        <w:t>Контроль за</w:t>
      </w:r>
      <w:proofErr w:type="gramEnd"/>
      <w:r w:rsidRPr="00030F74">
        <w:rPr>
          <w:rFonts w:ascii="Tahoma" w:eastAsia="Times New Roman" w:hAnsi="Tahoma" w:cs="Tahoma"/>
          <w:color w:val="000000"/>
          <w:sz w:val="22"/>
          <w:lang w:eastAsia="ru-RU"/>
        </w:rPr>
        <w:t xml:space="preserve"> ходом выполнения муниципального заказа поселения осуществляется уполномоченным органом Администрации поселения посредством: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ведения сводного реестра муниципальных контрактов (договоров) по муниципальному заказу в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организации и участия в работе конкурсных, аукционных, котировочных комиссий;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выборочного контроля цен поставляемой продукции.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030F74">
        <w:rPr>
          <w:rFonts w:ascii="Tahoma" w:eastAsia="Times New Roman" w:hAnsi="Tahoma" w:cs="Tahoma"/>
          <w:color w:val="000000"/>
          <w:sz w:val="22"/>
          <w:lang w:eastAsia="ru-RU"/>
        </w:rPr>
        <w:t>среднерыночную</w:t>
      </w:r>
      <w:proofErr w:type="gramEnd"/>
      <w:r w:rsidRPr="00030F74">
        <w:rPr>
          <w:rFonts w:ascii="Tahoma" w:eastAsia="Times New Roman" w:hAnsi="Tahoma" w:cs="Tahoma"/>
          <w:color w:val="000000"/>
          <w:sz w:val="22"/>
          <w:lang w:eastAsia="ru-RU"/>
        </w:rPr>
        <w:t>, запрашиваются реестры закупок и объяснения.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36.2. Муниципальные заимствования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131"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ГЛАВА </w:t>
      </w:r>
      <w:proofErr w:type="gramStart"/>
      <w:r w:rsidRPr="00030F74">
        <w:rPr>
          <w:rFonts w:ascii="Tahoma" w:eastAsia="Times New Roman" w:hAnsi="Tahoma" w:cs="Tahoma"/>
          <w:color w:val="000000"/>
          <w:sz w:val="22"/>
          <w:lang w:eastAsia="ru-RU"/>
        </w:rPr>
        <w:t>I</w:t>
      </w:r>
      <w:proofErr w:type="gramEnd"/>
      <w:r w:rsidRPr="00030F74">
        <w:rPr>
          <w:rFonts w:ascii="Tahoma" w:eastAsia="Times New Roman" w:hAnsi="Tahoma" w:cs="Tahoma"/>
          <w:color w:val="000000"/>
          <w:sz w:val="22"/>
          <w:lang w:eastAsia="ru-RU"/>
        </w:rPr>
        <w:t>Х. ОТВЕТСТВЕННОСТЬ ОРГАНОВ МЕСТНОГО САМОУПРАВЛЕНИЯ И ДОЛЖНОСТНЫХ ЛИЦ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37. Ответственность органов местного самоуправления и должностных лиц местного самоуправления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38. Ответственность депутатов Совета депутатов, главы Дубровского сельского поселения перед населением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Статья 39. Ответственность органов местного самоуправления и должностных лиц местного самоуправления перед государством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40. Ответственность Совета депутатов и главы поселения (главы администрации) перед государством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24.10.2008 №22; НГР:</w:t>
      </w:r>
      <w:hyperlink r:id="rId132" w:history="1">
        <w:r w:rsidRPr="00030F74">
          <w:rPr>
            <w:rFonts w:ascii="Tahoma" w:eastAsia="Times New Roman" w:hAnsi="Tahoma" w:cs="Tahoma"/>
            <w:color w:val="A75E2E"/>
            <w:sz w:val="22"/>
            <w:u w:val="single"/>
            <w:lang w:eastAsia="ru-RU"/>
          </w:rPr>
          <w:t>ru745143052009001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Ответственность Совета депутатов Дубровского поселения перед государством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33" w:history="1">
        <w:r w:rsidRPr="00030F74">
          <w:rPr>
            <w:rFonts w:ascii="Tahoma" w:eastAsia="Times New Roman" w:hAnsi="Tahoma" w:cs="Tahoma"/>
            <w:color w:val="A75E2E"/>
            <w:sz w:val="22"/>
            <w:u w:val="single"/>
            <w:lang w:eastAsia="ru-RU"/>
          </w:rPr>
          <w:t>Конституции Российской Федерации</w:t>
        </w:r>
      </w:hyperlink>
      <w:r w:rsidRPr="00030F74">
        <w:rPr>
          <w:rFonts w:ascii="Tahoma" w:eastAsia="Times New Roman" w:hAnsi="Tahoma" w:cs="Tahoma"/>
          <w:color w:val="000000"/>
          <w:sz w:val="22"/>
          <w:lang w:eastAsia="ru-RU"/>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w:t>
      </w:r>
      <w:proofErr w:type="gramStart"/>
      <w:r w:rsidRPr="00030F74">
        <w:rPr>
          <w:rFonts w:ascii="Tahoma" w:eastAsia="Times New Roman" w:hAnsi="Tahoma" w:cs="Tahoma"/>
          <w:color w:val="000000"/>
          <w:sz w:val="22"/>
          <w:lang w:eastAsia="ru-RU"/>
        </w:rPr>
        <w:t>суда</w:t>
      </w:r>
      <w:proofErr w:type="gramEnd"/>
      <w:r w:rsidRPr="00030F74">
        <w:rPr>
          <w:rFonts w:ascii="Tahoma" w:eastAsia="Times New Roman" w:hAnsi="Tahoma" w:cs="Tahoma"/>
          <w:color w:val="000000"/>
          <w:sz w:val="22"/>
          <w:lang w:eastAsia="ru-RU"/>
        </w:rPr>
        <w:t xml:space="preserve"> либо в течение иного предусмотренного решением суда срока </w:t>
      </w:r>
      <w:proofErr w:type="gramStart"/>
      <w:r w:rsidRPr="00030F74">
        <w:rPr>
          <w:rFonts w:ascii="Tahoma" w:eastAsia="Times New Roman" w:hAnsi="Tahoma" w:cs="Tahoma"/>
          <w:color w:val="000000"/>
          <w:sz w:val="22"/>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Ответственность Главы Дубровского поселения перед государством</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Губернатор Челябинской области издает правовой акт об отрешении от должности Главы Дубровского поселения в случае: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издания Главой Дубровского поселения нормативного правового акта, противоречащего </w:t>
      </w:r>
      <w:hyperlink r:id="rId134" w:history="1">
        <w:r w:rsidRPr="00030F74">
          <w:rPr>
            <w:rFonts w:ascii="Tahoma" w:eastAsia="Times New Roman" w:hAnsi="Tahoma" w:cs="Tahoma"/>
            <w:color w:val="A75E2E"/>
            <w:sz w:val="22"/>
            <w:u w:val="single"/>
            <w:lang w:eastAsia="ru-RU"/>
          </w:rPr>
          <w:t>Конституции Российской Федерации</w:t>
        </w:r>
      </w:hyperlink>
      <w:r w:rsidRPr="00030F74">
        <w:rPr>
          <w:rFonts w:ascii="Tahoma" w:eastAsia="Times New Roman" w:hAnsi="Tahoma" w:cs="Tahoma"/>
          <w:color w:val="000000"/>
          <w:sz w:val="22"/>
          <w:lang w:eastAsia="ru-RU"/>
        </w:rPr>
        <w:t xml:space="preserve">,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Дубровского поселения в течение двух месяцев со дня вступления в силу решения </w:t>
      </w:r>
      <w:proofErr w:type="gramStart"/>
      <w:r w:rsidRPr="00030F74">
        <w:rPr>
          <w:rFonts w:ascii="Tahoma" w:eastAsia="Times New Roman" w:hAnsi="Tahoma" w:cs="Tahoma"/>
          <w:color w:val="000000"/>
          <w:sz w:val="22"/>
          <w:lang w:eastAsia="ru-RU"/>
        </w:rPr>
        <w:t>суда</w:t>
      </w:r>
      <w:proofErr w:type="gramEnd"/>
      <w:r w:rsidRPr="00030F74">
        <w:rPr>
          <w:rFonts w:ascii="Tahoma" w:eastAsia="Times New Roman" w:hAnsi="Tahoma" w:cs="Tahoma"/>
          <w:color w:val="000000"/>
          <w:sz w:val="22"/>
          <w:lang w:eastAsia="ru-RU"/>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 совершения Главой Дубровского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w:t>
      </w:r>
      <w:proofErr w:type="gramEnd"/>
      <w:r w:rsidRPr="00030F74">
        <w:rPr>
          <w:rFonts w:ascii="Tahoma" w:eastAsia="Times New Roman" w:hAnsi="Tahoma" w:cs="Tahoma"/>
          <w:color w:val="000000"/>
          <w:sz w:val="22"/>
          <w:lang w:eastAsia="ru-RU"/>
        </w:rPr>
        <w:t>, а Глава Дубровского поселения не принял в пределах своих полномочий мер по исполнению решения суда.</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proofErr w:type="gramStart"/>
      <w:r w:rsidRPr="00030F74">
        <w:rPr>
          <w:rFonts w:ascii="Tahoma" w:eastAsia="Times New Roman" w:hAnsi="Tahoma" w:cs="Tahoma"/>
          <w:color w:val="000000"/>
          <w:sz w:val="22"/>
          <w:lang w:eastAsia="ru-RU"/>
        </w:rPr>
        <w:t>2) Срок, в течение которого Губернатор Челябинской области издает правовой акт об отрешении от должности Главы Дубровского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Глава Дубровского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40.1. Удаление главы поселения в отставку.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16.11.2009 №13; НГР:</w:t>
      </w:r>
      <w:hyperlink r:id="rId135" w:history="1">
        <w:r w:rsidRPr="00030F74">
          <w:rPr>
            <w:rFonts w:ascii="Tahoma" w:eastAsia="Times New Roman" w:hAnsi="Tahoma" w:cs="Tahoma"/>
            <w:color w:val="A75E2E"/>
            <w:sz w:val="22"/>
            <w:u w:val="single"/>
            <w:lang w:eastAsia="ru-RU"/>
          </w:rPr>
          <w:t>ru745143052009002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Основаниями для удаления главы поселения в отставку являются: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15.11.2012 №30; НГР:</w:t>
      </w:r>
      <w:hyperlink r:id="rId136"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5. В случае</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lastRenderedPageBreak/>
        <w:t>9. Решение Совета депутатов об удалении главы поселения в отставку подписывается председателем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10. При рассмотрении и принятии Советом депутатов решения об удалении главы поселения в отставку должны быть обеспечены:</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11. В случае</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13. В случае</w:t>
      </w:r>
      <w:proofErr w:type="gramStart"/>
      <w:r w:rsidRPr="00030F74">
        <w:rPr>
          <w:rFonts w:ascii="Tahoma" w:eastAsia="Times New Roman" w:hAnsi="Tahoma" w:cs="Tahoma"/>
          <w:color w:val="000000"/>
          <w:sz w:val="22"/>
          <w:lang w:eastAsia="ru-RU"/>
        </w:rPr>
        <w:t>,</w:t>
      </w:r>
      <w:proofErr w:type="gramEnd"/>
      <w:r w:rsidRPr="00030F74">
        <w:rPr>
          <w:rFonts w:ascii="Tahoma" w:eastAsia="Times New Roman" w:hAnsi="Tahoma" w:cs="Tahoma"/>
          <w:color w:val="000000"/>
          <w:sz w:val="22"/>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jc w:val="center"/>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ГЛАВА Х. ЗАКЛЮЧИТЕЛЬНЫЕ ПОЛОЖЕНИЯ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Статья 42. Порядок принятия, внесения изменений и дополнений в Устав Дубровского сельского поселения</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1. Устав Дубровского сельского поселения принимается Советом </w:t>
      </w:r>
      <w:proofErr w:type="spellStart"/>
      <w:proofErr w:type="gramStart"/>
      <w:r w:rsidRPr="00030F74">
        <w:rPr>
          <w:rFonts w:ascii="Tahoma" w:eastAsia="Times New Roman" w:hAnsi="Tahoma" w:cs="Tahoma"/>
          <w:color w:val="000000"/>
          <w:sz w:val="22"/>
          <w:lang w:eastAsia="ru-RU"/>
        </w:rPr>
        <w:t>депута-тов</w:t>
      </w:r>
      <w:proofErr w:type="spellEnd"/>
      <w:proofErr w:type="gramEnd"/>
      <w:r w:rsidRPr="00030F74">
        <w:rPr>
          <w:rFonts w:ascii="Tahoma" w:eastAsia="Times New Roman" w:hAnsi="Tahoma" w:cs="Tahoma"/>
          <w:color w:val="000000"/>
          <w:sz w:val="22"/>
          <w:lang w:eastAsia="ru-RU"/>
        </w:rPr>
        <w:t xml:space="preserve">. Внесение изменений и дополнений в Устав Дубровского сельского </w:t>
      </w:r>
      <w:proofErr w:type="spellStart"/>
      <w:proofErr w:type="gramStart"/>
      <w:r w:rsidRPr="00030F74">
        <w:rPr>
          <w:rFonts w:ascii="Tahoma" w:eastAsia="Times New Roman" w:hAnsi="Tahoma" w:cs="Tahoma"/>
          <w:color w:val="000000"/>
          <w:sz w:val="22"/>
          <w:lang w:eastAsia="ru-RU"/>
        </w:rPr>
        <w:t>поселе-ния</w:t>
      </w:r>
      <w:proofErr w:type="spellEnd"/>
      <w:proofErr w:type="gramEnd"/>
      <w:r w:rsidRPr="00030F74">
        <w:rPr>
          <w:rFonts w:ascii="Tahoma" w:eastAsia="Times New Roman" w:hAnsi="Tahoma" w:cs="Tahoma"/>
          <w:color w:val="000000"/>
          <w:sz w:val="22"/>
          <w:lang w:eastAsia="ru-RU"/>
        </w:rPr>
        <w:t xml:space="preserve"> осуществляется в том же порядке, как и его принятие.</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030F74">
        <w:rPr>
          <w:rFonts w:ascii="Tahoma" w:eastAsia="Times New Roman" w:hAnsi="Tahoma" w:cs="Tahoma"/>
          <w:color w:val="000000"/>
          <w:sz w:val="22"/>
          <w:lang w:eastAsia="ru-RU"/>
        </w:rPr>
        <w:t>позднее</w:t>
      </w:r>
      <w:proofErr w:type="gramEnd"/>
      <w:r w:rsidRPr="00030F74">
        <w:rPr>
          <w:rFonts w:ascii="Tahoma" w:eastAsia="Times New Roman" w:hAnsi="Tahoma" w:cs="Tahoma"/>
          <w:color w:val="000000"/>
          <w:sz w:val="22"/>
          <w:lang w:eastAsia="ru-RU"/>
        </w:rPr>
        <w:t xml:space="preserve"> чем за 30 </w:t>
      </w:r>
      <w:r w:rsidRPr="00030F74">
        <w:rPr>
          <w:rFonts w:ascii="Tahoma" w:eastAsia="Times New Roman" w:hAnsi="Tahoma" w:cs="Tahoma"/>
          <w:color w:val="000000"/>
          <w:sz w:val="22"/>
          <w:lang w:eastAsia="ru-RU"/>
        </w:rPr>
        <w:lastRenderedPageBreak/>
        <w:t>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137"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38"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5. </w:t>
      </w:r>
      <w:proofErr w:type="gramStart"/>
      <w:r w:rsidRPr="00030F74">
        <w:rPr>
          <w:rFonts w:ascii="Tahoma" w:eastAsia="Times New Roman" w:hAnsi="Tahoma" w:cs="Tahoma"/>
          <w:color w:val="000000"/>
          <w:sz w:val="22"/>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(в редакции решения Совета депутатов Дубровского сельского поселения от 25.06.2010 №18; НГР:</w:t>
      </w:r>
      <w:hyperlink r:id="rId139" w:history="1">
        <w:r w:rsidRPr="00030F74">
          <w:rPr>
            <w:rFonts w:ascii="Tahoma" w:eastAsia="Times New Roman" w:hAnsi="Tahoma" w:cs="Tahoma"/>
            <w:color w:val="A75E2E"/>
            <w:sz w:val="22"/>
            <w:u w:val="single"/>
            <w:lang w:eastAsia="ru-RU"/>
          </w:rPr>
          <w:t>ru745143052010001</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30F74">
        <w:rPr>
          <w:rFonts w:ascii="Tahoma" w:eastAsia="Times New Roman" w:hAnsi="Tahoma" w:cs="Tahoma"/>
          <w:color w:val="000000"/>
          <w:sz w:val="22"/>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030F74">
        <w:rPr>
          <w:rFonts w:ascii="Tahoma" w:eastAsia="Times New Roman" w:hAnsi="Tahoma" w:cs="Tahoma"/>
          <w:color w:val="000000"/>
          <w:sz w:val="22"/>
          <w:lang w:eastAsia="ru-RU"/>
        </w:rPr>
        <w:t xml:space="preserve"> (В редакции решения Совета депутатов Дубровского сельского поселения от 15.11.2012 №30; НГР:</w:t>
      </w:r>
      <w:hyperlink r:id="rId140"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030F74" w:rsidRPr="00030F74" w:rsidRDefault="00030F74" w:rsidP="00030F74">
      <w:pPr>
        <w:shd w:val="clear" w:color="auto" w:fill="FFFFFF"/>
        <w:spacing w:after="281" w:line="314" w:lineRule="atLeast"/>
        <w:rPr>
          <w:rFonts w:ascii="Tahoma" w:eastAsia="Times New Roman" w:hAnsi="Tahoma" w:cs="Tahoma"/>
          <w:color w:val="000000"/>
          <w:sz w:val="22"/>
          <w:lang w:eastAsia="ru-RU"/>
        </w:rPr>
      </w:pPr>
      <w:r w:rsidRPr="00030F74">
        <w:rPr>
          <w:rFonts w:ascii="Tahoma" w:eastAsia="Times New Roman" w:hAnsi="Tahoma" w:cs="Tahoma"/>
          <w:color w:val="000000"/>
          <w:sz w:val="22"/>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41" w:history="1">
        <w:proofErr w:type="spellStart"/>
        <w:r w:rsidRPr="00030F74">
          <w:rPr>
            <w:rFonts w:ascii="Tahoma" w:eastAsia="Times New Roman" w:hAnsi="Tahoma" w:cs="Tahoma"/>
            <w:color w:val="A75E2E"/>
            <w:sz w:val="22"/>
            <w:u w:val="single"/>
            <w:lang w:val="en-US" w:eastAsia="ru-RU"/>
          </w:rPr>
          <w:t>ru</w:t>
        </w:r>
        <w:proofErr w:type="spellEnd"/>
        <w:r w:rsidRPr="00030F74">
          <w:rPr>
            <w:rFonts w:ascii="Tahoma" w:eastAsia="Times New Roman" w:hAnsi="Tahoma" w:cs="Tahoma"/>
            <w:color w:val="A75E2E"/>
            <w:sz w:val="22"/>
            <w:u w:val="single"/>
            <w:lang w:eastAsia="ru-RU"/>
          </w:rPr>
          <w:t>745143052012002</w:t>
        </w:r>
      </w:hyperlink>
      <w:r w:rsidRPr="00030F74">
        <w:rPr>
          <w:rFonts w:ascii="Tahoma" w:eastAsia="Times New Roman" w:hAnsi="Tahoma" w:cs="Tahoma"/>
          <w:color w:val="000000"/>
          <w:sz w:val="22"/>
          <w:lang w:eastAsia="ru-RU"/>
        </w:rPr>
        <w:t>)</w:t>
      </w:r>
    </w:p>
    <w:p w:rsidR="00F56794" w:rsidRDefault="00F56794"/>
    <w:p w:rsidR="00030F74" w:rsidRDefault="00030F74"/>
    <w:sectPr w:rsidR="00030F74" w:rsidSect="00EB376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30F74"/>
    <w:rsid w:val="00030F74"/>
    <w:rsid w:val="00A55E97"/>
    <w:rsid w:val="00AB0E6B"/>
    <w:rsid w:val="00B245BF"/>
    <w:rsid w:val="00C850EF"/>
    <w:rsid w:val="00EB3764"/>
    <w:rsid w:val="00F5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0EF"/>
  </w:style>
  <w:style w:type="paragraph" w:styleId="2">
    <w:name w:val="heading 2"/>
    <w:basedOn w:val="a"/>
    <w:link w:val="20"/>
    <w:uiPriority w:val="9"/>
    <w:qFormat/>
    <w:rsid w:val="00C850EF"/>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85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styleId="a4">
    <w:name w:val="caption"/>
    <w:basedOn w:val="a"/>
    <w:uiPriority w:val="35"/>
    <w:qFormat/>
    <w:rsid w:val="00030F74"/>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
    <w:rsid w:val="00030F74"/>
    <w:pPr>
      <w:spacing w:before="100" w:beforeAutospacing="1" w:after="100" w:afterAutospacing="1" w:line="240" w:lineRule="auto"/>
    </w:pPr>
    <w:rPr>
      <w:rFonts w:eastAsia="Times New Roman" w:cs="Times New Roman"/>
      <w:szCs w:val="24"/>
      <w:lang w:eastAsia="ru-RU"/>
    </w:rPr>
  </w:style>
  <w:style w:type="character" w:styleId="a5">
    <w:name w:val="Hyperlink"/>
    <w:basedOn w:val="a0"/>
    <w:uiPriority w:val="99"/>
    <w:semiHidden/>
    <w:unhideWhenUsed/>
    <w:rsid w:val="00030F74"/>
    <w:rPr>
      <w:color w:val="0000FF"/>
      <w:u w:val="single"/>
    </w:rPr>
  </w:style>
  <w:style w:type="character" w:styleId="a6">
    <w:name w:val="FollowedHyperlink"/>
    <w:basedOn w:val="a0"/>
    <w:uiPriority w:val="99"/>
    <w:semiHidden/>
    <w:unhideWhenUsed/>
    <w:rsid w:val="00030F74"/>
    <w:rPr>
      <w:color w:val="800080"/>
      <w:u w:val="single"/>
    </w:rPr>
  </w:style>
  <w:style w:type="character" w:customStyle="1" w:styleId="apple-converted-space">
    <w:name w:val="apple-converted-space"/>
    <w:basedOn w:val="a0"/>
    <w:rsid w:val="00030F74"/>
  </w:style>
</w:styles>
</file>

<file path=word/webSettings.xml><?xml version="1.0" encoding="utf-8"?>
<w:webSettings xmlns:r="http://schemas.openxmlformats.org/officeDocument/2006/relationships" xmlns:w="http://schemas.openxmlformats.org/wordprocessingml/2006/main">
  <w:divs>
    <w:div w:id="1227840607">
      <w:bodyDiv w:val="1"/>
      <w:marLeft w:val="0"/>
      <w:marRight w:val="0"/>
      <w:marTop w:val="0"/>
      <w:marBottom w:val="0"/>
      <w:divBdr>
        <w:top w:val="none" w:sz="0" w:space="0" w:color="auto"/>
        <w:left w:val="none" w:sz="0" w:space="0" w:color="auto"/>
        <w:bottom w:val="none" w:sz="0" w:space="0" w:color="auto"/>
        <w:right w:val="none" w:sz="0" w:space="0" w:color="auto"/>
      </w:divBdr>
    </w:div>
    <w:div w:id="12866908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bad14150-0348-47d4-9c2d-1e0e1a942d20" TargetMode="External"/><Relationship Id="rId117" Type="http://schemas.openxmlformats.org/officeDocument/2006/relationships/hyperlink" Target="http://zakon.scli.ru/ru/legal_texts/list_statutes/index.php?do4=document&amp;id4=c9fbcff9-b4fb-4bd5-9d27-e8f5c65f9d82" TargetMode="External"/><Relationship Id="rId21" Type="http://schemas.openxmlformats.org/officeDocument/2006/relationships/hyperlink" Target="http://zakon.scli.ru/ru/legal_texts/list_statutes/index.php?do4=document&amp;id4=c54f9cef-54cc-4796-9380-3629acbc66f9" TargetMode="External"/><Relationship Id="rId42" Type="http://schemas.openxmlformats.org/officeDocument/2006/relationships/hyperlink" Target="http://zakon.scli.ru/ru/legal_texts/list_statutes/index.php?do4=document&amp;id4=c54f9cef-54cc-4796-9380-3629acbc66f9" TargetMode="External"/><Relationship Id="rId47" Type="http://schemas.openxmlformats.org/officeDocument/2006/relationships/hyperlink" Target="http://zakon.scli.ru/ru/legal_texts/list_statutes/index.php?do4=document&amp;id4=00000000-0000-0000-0000-000000000000" TargetMode="External"/><Relationship Id="rId63" Type="http://schemas.openxmlformats.org/officeDocument/2006/relationships/hyperlink" Target="http://zakon.scli.ru/ru/legal_texts/list_statutes/index.php?do4=document&amp;id4=c54f9cef-54cc-4796-9380-3629acbc66f9" TargetMode="External"/><Relationship Id="rId68" Type="http://schemas.openxmlformats.org/officeDocument/2006/relationships/hyperlink" Target="http://zakon.scli.ru/ru/legal_texts/list_statutes/index.php?do4=document&amp;id4=c54f9cef-54cc-4796-9380-3629acbc66f9" TargetMode="External"/><Relationship Id="rId84" Type="http://schemas.openxmlformats.org/officeDocument/2006/relationships/hyperlink" Target="http://zakon.scli.ru/ru/legal_texts/list_statutes/index.php?do4=document&amp;id4=bd0031e6-3f0b-4431-9494-3c0de7acfe2a" TargetMode="External"/><Relationship Id="rId89" Type="http://schemas.openxmlformats.org/officeDocument/2006/relationships/hyperlink" Target="http://zakon.scli.ru/ru/legal_texts/list_statutes/index.php?do4=document&amp;id4=7e262b68-ab55-4e39-9d60-eb7fd89c52c8" TargetMode="External"/><Relationship Id="rId112" Type="http://schemas.openxmlformats.org/officeDocument/2006/relationships/hyperlink" Target="http://zakon.scli.ru/ru/legal_texts/list_statutes/index.php?do4=document&amp;id4=bad14150-0348-47d4-9c2d-1e0e1a942d20" TargetMode="External"/><Relationship Id="rId133" Type="http://schemas.openxmlformats.org/officeDocument/2006/relationships/hyperlink" Target="http://zakon.scli.ru/ru/legal_texts/list_statutes/index.php?do4=document&amp;id4=15d4560c-d530-4955-bf7e-f734337ae80b" TargetMode="External"/><Relationship Id="rId138" Type="http://schemas.openxmlformats.org/officeDocument/2006/relationships/hyperlink" Target="http://zakon.scli.ru/ru/legal_texts/list_statutes/index.php?do4=document&amp;id4=c54f9cef-54cc-4796-9380-3629acbc66f9" TargetMode="External"/><Relationship Id="rId16" Type="http://schemas.openxmlformats.org/officeDocument/2006/relationships/hyperlink" Target="consultantplus://offline/main?base=LAW;n=117337;fld=134;dst=100179" TargetMode="External"/><Relationship Id="rId107" Type="http://schemas.openxmlformats.org/officeDocument/2006/relationships/hyperlink" Target="http://zakon.scli.ru/ru/legal_texts/list_statutes/index.php?do4=document&amp;id4=c54f9cef-54cc-4796-9380-3629acbc66f9" TargetMode="External"/><Relationship Id="rId11" Type="http://schemas.openxmlformats.org/officeDocument/2006/relationships/hyperlink" Target="http://zakon.scli.ru/ru/legal_texts/list_statutes/index.php?do4=document&amp;id4=bd60dbf7-0745-4b59-9a5e-d2ede29a4dd2" TargetMode="External"/><Relationship Id="rId32" Type="http://schemas.openxmlformats.org/officeDocument/2006/relationships/hyperlink" Target="http://zakon.scli.ru/ru/legal_texts/list_statutes/index.php?do4=document&amp;id4=bad14150-0348-47d4-9c2d-1e0e1a942d20" TargetMode="External"/><Relationship Id="rId37" Type="http://schemas.openxmlformats.org/officeDocument/2006/relationships/hyperlink" Target="http://zakon.scli.ru/ru/legal_texts/list_statutes/index.php?do4=document&amp;id4=96e20c02-1b12-465a-b64c-24aa92270007" TargetMode="External"/><Relationship Id="rId53" Type="http://schemas.openxmlformats.org/officeDocument/2006/relationships/hyperlink" Target="http://zakon.scli.ru/ru/legal_texts/list_statutes/index.php?do4=document&amp;id4=badf9e17-194d-4404-9887-1677567499f5" TargetMode="External"/><Relationship Id="rId58" Type="http://schemas.openxmlformats.org/officeDocument/2006/relationships/hyperlink" Target="http://zakon.scli.ru/ru/legal_texts/list_statutes/index.php?do4=document&amp;id4=f2068987-8a53-48f1-8a18-44e7df584f26" TargetMode="External"/><Relationship Id="rId74" Type="http://schemas.openxmlformats.org/officeDocument/2006/relationships/hyperlink" Target="http://zakon.scli.ru/ru/legal_texts/list_statutes/index.php?do4=document&amp;id4=8b72231b-e1d5-434e-ab34-7750086672e2" TargetMode="External"/><Relationship Id="rId79" Type="http://schemas.openxmlformats.org/officeDocument/2006/relationships/hyperlink" Target="http://zakon.scli.ru/ru/legal_texts/list_statutes/index.php?do4=document&amp;id4=badf9e17-194d-4404-9887-1677567499f5" TargetMode="External"/><Relationship Id="rId102" Type="http://schemas.openxmlformats.org/officeDocument/2006/relationships/hyperlink" Target="http://zakon.scli.ru/ru/legal_texts/list_statutes/index.php?do4=document&amp;id4=c54f9cef-54cc-4796-9380-3629acbc66f9" TargetMode="External"/><Relationship Id="rId123" Type="http://schemas.openxmlformats.org/officeDocument/2006/relationships/hyperlink" Target="http://zakon.scli.ru/ru/legal_texts/list_statutes/index.php?do4=document&amp;id4=f2068987-8a53-48f1-8a18-44e7df584f26" TargetMode="External"/><Relationship Id="rId128" Type="http://schemas.openxmlformats.org/officeDocument/2006/relationships/hyperlink" Target="http://zakon.scli.ru/ru/legal_texts/list_statutes/index.php?do4=document&amp;id4=c9fbcff9-b4fb-4bd5-9d27-e8f5c65f9d82" TargetMode="External"/><Relationship Id="rId5" Type="http://schemas.openxmlformats.org/officeDocument/2006/relationships/hyperlink" Target="http://zakon.scli.ru/ru/legal_texts/list_statutes/index.php?do4=document&amp;id4=badf9e17-194d-4404-9887-1677567499f5" TargetMode="External"/><Relationship Id="rId90" Type="http://schemas.openxmlformats.org/officeDocument/2006/relationships/hyperlink" Target="http://zakon.scli.ru/ru/legal_texts/list_statutes/index.php?do4=document&amp;id4=8b72231b-e1d5-434e-ab34-7750086672e2" TargetMode="External"/><Relationship Id="rId95" Type="http://schemas.openxmlformats.org/officeDocument/2006/relationships/hyperlink" Target="http://zakon.scli.ru/ru/legal_texts/list_statutes/index.php?do4=document&amp;id4=f2068987-8a53-48f1-8a18-44e7df584f26" TargetMode="External"/><Relationship Id="rId22" Type="http://schemas.openxmlformats.org/officeDocument/2006/relationships/hyperlink" Target="http://zakon.scli.ru/ru/legal_texts/list_statutes/index.php?do4=document&amp;id4=c54f9cef-54cc-4796-9380-3629acbc66f9" TargetMode="External"/><Relationship Id="rId27" Type="http://schemas.openxmlformats.org/officeDocument/2006/relationships/hyperlink" Target="http://zakon.scli.ru/ru/legal_texts/list_statutes/index.php?do4=document&amp;id4=bd0031e6-3f0b-4431-9494-3c0de7acfe2a" TargetMode="External"/><Relationship Id="rId43" Type="http://schemas.openxmlformats.org/officeDocument/2006/relationships/hyperlink" Target="http://zakon.scli.ru/ru/legal_texts/list_statutes/index.php?do4=document&amp;id4=f2068987-8a53-48f1-8a18-44e7df584f26" TargetMode="External"/><Relationship Id="rId48" Type="http://schemas.openxmlformats.org/officeDocument/2006/relationships/hyperlink" Target="http://zakon.scli.ru/ru/legal_texts/list_statutes/index.php?do4=document&amp;id4=c54f9cef-54cc-4796-9380-3629acbc66f9" TargetMode="External"/><Relationship Id="rId64" Type="http://schemas.openxmlformats.org/officeDocument/2006/relationships/hyperlink" Target="http://zakon.scli.ru/ru/legal_texts/list_statutes/index.php?do4=document&amp;id4=c54f9cef-54cc-4796-9380-3629acbc66f9" TargetMode="External"/><Relationship Id="rId69" Type="http://schemas.openxmlformats.org/officeDocument/2006/relationships/hyperlink" Target="http://zakon.scli.ru/ru/legal_texts/list_statutes/index.php?do4=document&amp;id4=f2068987-8a53-48f1-8a18-44e7df584f26" TargetMode="External"/><Relationship Id="rId113" Type="http://schemas.openxmlformats.org/officeDocument/2006/relationships/hyperlink" Target="http://zakon.scli.ru/ru/legal_texts/list_statutes/index.php?do4=document&amp;id4=bad14150-0348-47d4-9c2d-1e0e1a942d20" TargetMode="External"/><Relationship Id="rId118" Type="http://schemas.openxmlformats.org/officeDocument/2006/relationships/hyperlink" Target="http://zakon.scli.ru/ru/legal_texts/list_statutes/index.php?do4=document&amp;id4=6785a26f-52a6-439e-a2e4-93801511e564" TargetMode="External"/><Relationship Id="rId134" Type="http://schemas.openxmlformats.org/officeDocument/2006/relationships/hyperlink" Target="http://zakon.scli.ru/ru/legal_texts/list_statutes/index.php?do4=document&amp;id4=15d4560c-d530-4955-bf7e-f734337ae80b" TargetMode="External"/><Relationship Id="rId139" Type="http://schemas.openxmlformats.org/officeDocument/2006/relationships/hyperlink" Target="http://zakon.scli.ru/ru/legal_texts/list_statutes/index.php?do4=document&amp;id4=bd0031e6-3f0b-4431-9494-3c0de7acfe2a" TargetMode="External"/><Relationship Id="rId8" Type="http://schemas.openxmlformats.org/officeDocument/2006/relationships/hyperlink" Target="http://zakon.scli.ru/ru/legal_texts/list_statutes/index.php?do4=document&amp;id4=95f0147a-e0ef-420e-bf31-b18e3b356133" TargetMode="External"/><Relationship Id="rId51" Type="http://schemas.openxmlformats.org/officeDocument/2006/relationships/hyperlink" Target="http://zakon.scli.ru/ru/legal_texts/list_statutes/index.php?do4=document&amp;id4=c54f9cef-54cc-4796-9380-3629acbc66f9" TargetMode="External"/><Relationship Id="rId72" Type="http://schemas.openxmlformats.org/officeDocument/2006/relationships/hyperlink" Target="http://zakon.scli.ru/ru/legal_texts/list_statutes/index.php?do4=document&amp;id4=f2068987-8a53-48f1-8a18-44e7df584f26" TargetMode="External"/><Relationship Id="rId80" Type="http://schemas.openxmlformats.org/officeDocument/2006/relationships/hyperlink" Target="http://zakon.scli.ru/ru/legal_texts/list_statutes/index.php?do4=document&amp;id4=badf9e17-194d-4404-9887-1677567499f5" TargetMode="External"/><Relationship Id="rId85" Type="http://schemas.openxmlformats.org/officeDocument/2006/relationships/hyperlink" Target="http://zakon.scli.ru/ru/legal_texts/list_statutes/index.php?do4=document&amp;id4=f2068987-8a53-48f1-8a18-44e7df584f26" TargetMode="External"/><Relationship Id="rId93" Type="http://schemas.openxmlformats.org/officeDocument/2006/relationships/hyperlink" Target="http://zakon.scli.ru/ru/legal_texts/list_statutes/index.php?do4=document&amp;id4=c54f9cef-54cc-4796-9380-3629acbc66f9" TargetMode="External"/><Relationship Id="rId98" Type="http://schemas.openxmlformats.org/officeDocument/2006/relationships/hyperlink" Target="http://zakon.scli.ru/ru/legal_texts/list_statutes/index.php?do4=document&amp;id4=c54f9cef-54cc-4796-9380-3629acbc66f9" TargetMode="External"/><Relationship Id="rId121" Type="http://schemas.openxmlformats.org/officeDocument/2006/relationships/hyperlink" Target="http://zakon.scli.ru/ru/legal_texts/list_statutes/index.php?do4=document&amp;id4=8f21b21c-a408-42c4-b9fe-a939b863c84a"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f2068987-8a53-48f1-8a18-44e7df584f26" TargetMode="External"/><Relationship Id="rId17" Type="http://schemas.openxmlformats.org/officeDocument/2006/relationships/hyperlink" Target="http://zakon.scli.ru/ru/legal_texts/list_statutes/index.php?do4=document&amp;id4=bad14150-0348-47d4-9c2d-1e0e1a942d20" TargetMode="External"/><Relationship Id="rId25" Type="http://schemas.openxmlformats.org/officeDocument/2006/relationships/hyperlink" Target="http://zakon.scli.ru/ru/legal_texts/list_statutes/index.php?do4=document&amp;id4=bad14150-0348-47d4-9c2d-1e0e1a942d20" TargetMode="External"/><Relationship Id="rId33" Type="http://schemas.openxmlformats.org/officeDocument/2006/relationships/hyperlink" Target="http://zakon.scli.ru/ru/legal_texts/list_statutes/index.php?do4=document&amp;id4=c54f9cef-54cc-4796-9380-3629acbc66f9" TargetMode="External"/><Relationship Id="rId38" Type="http://schemas.openxmlformats.org/officeDocument/2006/relationships/hyperlink" Target="http://zakon.scli.ru/ru/legal_texts/list_statutes/index.php?do4=document&amp;id4=96e20c02-1b12-465a-b64c-24aa92270007" TargetMode="External"/><Relationship Id="rId46" Type="http://schemas.openxmlformats.org/officeDocument/2006/relationships/hyperlink" Target="http://zakon.scli.ru/ru/legal_texts/list_statutes/index.php?do4=document&amp;id4=f2068987-8a53-48f1-8a18-44e7df584f26" TargetMode="External"/><Relationship Id="rId59" Type="http://schemas.openxmlformats.org/officeDocument/2006/relationships/hyperlink" Target="http://zakon.scli.ru/ru/legal_texts/list_statutes/index.php?do4=document&amp;id4=bd0031e6-3f0b-4431-9494-3c0de7acfe2a" TargetMode="External"/><Relationship Id="rId67" Type="http://schemas.openxmlformats.org/officeDocument/2006/relationships/hyperlink" Target="http://zakon.scli.ru/ru/legal_texts/list_statutes/index.php?do4=document&amp;id4=c54f9cef-54cc-4796-9380-3629acbc66f9" TargetMode="External"/><Relationship Id="rId103" Type="http://schemas.openxmlformats.org/officeDocument/2006/relationships/hyperlink" Target="http://zakon.scli.ru/ru/legal_texts/list_statutes/index.php?do4=document&amp;id4=bd60dbf7-0745-4b59-9a5e-d2ede29a4dd2" TargetMode="External"/><Relationship Id="rId108" Type="http://schemas.openxmlformats.org/officeDocument/2006/relationships/hyperlink" Target="http://zakon.scli.ru/ru/legal_texts/list_statutes/index.php?do4=document&amp;id4=bad14150-0348-47d4-9c2d-1e0e1a942d20" TargetMode="External"/><Relationship Id="rId116" Type="http://schemas.openxmlformats.org/officeDocument/2006/relationships/hyperlink" Target="http://zakon.scli.ru/ru/legal_texts/list_statutes/index.php?do4=document&amp;id4=bd0031e6-3f0b-4431-9494-3c0de7acfe2a" TargetMode="External"/><Relationship Id="rId124" Type="http://schemas.openxmlformats.org/officeDocument/2006/relationships/hyperlink" Target="http://zakon.scli.ru/ru/legal_texts/list_statutes/index.php?do4=document&amp;id4=8f21b21c-a408-42c4-b9fe-a939b863c84a" TargetMode="External"/><Relationship Id="rId129" Type="http://schemas.openxmlformats.org/officeDocument/2006/relationships/hyperlink" Target="http://zakon.scli.ru/ru/legal_texts/list_statutes/index.php?do4=document&amp;id4=f2068987-8a53-48f1-8a18-44e7df584f26" TargetMode="External"/><Relationship Id="rId137" Type="http://schemas.openxmlformats.org/officeDocument/2006/relationships/hyperlink" Target="http://zakon.scli.ru/ru/legal_texts/list_statutes/index.php?do4=document&amp;id4=bd0031e6-3f0b-4431-9494-3c0de7acfe2a" TargetMode="External"/><Relationship Id="rId20" Type="http://schemas.openxmlformats.org/officeDocument/2006/relationships/hyperlink" Target="http://zakon.scli.ru/ru/legal_texts/list_statutes/index.php?do4=document&amp;id4=c54f9cef-54cc-4796-9380-3629acbc66f9" TargetMode="External"/><Relationship Id="rId41" Type="http://schemas.openxmlformats.org/officeDocument/2006/relationships/hyperlink" Target="http://zakon.scli.ru/ru/legal_texts/list_statutes/index.php?do4=document&amp;id4=15d4560c-d530-4955-bf7e-f734337ae80b" TargetMode="External"/><Relationship Id="rId54" Type="http://schemas.openxmlformats.org/officeDocument/2006/relationships/hyperlink" Target="http://zakon.scli.ru/ru/legal_texts/list_statutes/index.php?do4=document&amp;id4=c54f9cef-54cc-4796-9380-3629acbc66f9" TargetMode="External"/><Relationship Id="rId62" Type="http://schemas.openxmlformats.org/officeDocument/2006/relationships/hyperlink" Target="http://zakon.scli.ru/ru/legal_texts/list_statutes/index.php?do4=document&amp;id4=badf9e17-194d-4404-9887-1677567499f5" TargetMode="External"/><Relationship Id="rId70" Type="http://schemas.openxmlformats.org/officeDocument/2006/relationships/hyperlink" Target="http://zakon.scli.ru/ru/legal_texts/list_statutes/index.php?do4=document&amp;id4=bd0031e6-3f0b-4431-9494-3c0de7acfe2a" TargetMode="External"/><Relationship Id="rId75" Type="http://schemas.openxmlformats.org/officeDocument/2006/relationships/hyperlink" Target="http://zakon.scli.ru/ru/legal_texts/list_statutes/index.php?do4=document&amp;id4=c54f9cef-54cc-4796-9380-3629acbc66f9" TargetMode="External"/><Relationship Id="rId83" Type="http://schemas.openxmlformats.org/officeDocument/2006/relationships/hyperlink" Target="http://zakon.scli.ru/ru/legal_texts/list_statutes/index.php?do4=document&amp;id4=badf9e17-194d-4404-9887-1677567499f5" TargetMode="External"/><Relationship Id="rId88" Type="http://schemas.openxmlformats.org/officeDocument/2006/relationships/hyperlink" Target="http://zakon.scli.ru/ru/legal_texts/list_statutes/index.php?do4=document&amp;id4=f2068987-8a53-48f1-8a18-44e7df584f26" TargetMode="External"/><Relationship Id="rId91" Type="http://schemas.openxmlformats.org/officeDocument/2006/relationships/hyperlink" Target="http://zakon.scli.ru/ru/legal_texts/list_statutes/index.php?do4=document&amp;id4=c54f9cef-54cc-4796-9380-3629acbc66f9" TargetMode="External"/><Relationship Id="rId96" Type="http://schemas.openxmlformats.org/officeDocument/2006/relationships/hyperlink" Target="http://zakon.scli.ru/ru/legal_texts/list_statutes/index.php?do4=document&amp;id4=c54f9cef-54cc-4796-9380-3629acbc66f9" TargetMode="External"/><Relationship Id="rId111" Type="http://schemas.openxmlformats.org/officeDocument/2006/relationships/hyperlink" Target="http://zakon.scli.ru/ru/legal_texts/list_statutes/index.php?do4=document&amp;id4=bad14150-0348-47d4-9c2d-1e0e1a942d20" TargetMode="External"/><Relationship Id="rId132" Type="http://schemas.openxmlformats.org/officeDocument/2006/relationships/hyperlink" Target="http://zakon.scli.ru/ru/legal_texts/list_statutes/index.php?do4=document&amp;id4=f2068987-8a53-48f1-8a18-44e7df584f26" TargetMode="External"/><Relationship Id="rId140" Type="http://schemas.openxmlformats.org/officeDocument/2006/relationships/hyperlink" Target="http://zakon.scli.ru/ru/legal_texts/list_statutes/index.php?do4=document&amp;id4=c54f9cef-54cc-4796-9380-3629acbc66f9"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bd0031e6-3f0b-4431-9494-3c0de7acfe2a" TargetMode="External"/><Relationship Id="rId15" Type="http://schemas.openxmlformats.org/officeDocument/2006/relationships/hyperlink" Target="http://zakon.scli.ru/ru/legal_texts/list_statutes/index.php?do4=document&amp;id4=c54f9cef-54cc-4796-9380-3629acbc66f9" TargetMode="External"/><Relationship Id="rId23" Type="http://schemas.openxmlformats.org/officeDocument/2006/relationships/hyperlink" Target="http://zakon.scli.ru/ru/legal_texts/list_statutes/index.php?do4=document&amp;id4=bd60dbf7-0745-4b59-9a5e-d2ede29a4dd2" TargetMode="External"/><Relationship Id="rId28" Type="http://schemas.openxmlformats.org/officeDocument/2006/relationships/hyperlink" Target="http://zakon.scli.ru/ru/legal_texts/list_statutes/index.php?do4=document&amp;id4=bad14150-0348-47d4-9c2d-1e0e1a942d20" TargetMode="External"/><Relationship Id="rId36" Type="http://schemas.openxmlformats.org/officeDocument/2006/relationships/hyperlink" Target="http://zakon.scli.ru/ru/legal_texts/list_statutes/index.php?do4=document&amp;id4=f2068987-8a53-48f1-8a18-44e7df584f26" TargetMode="External"/><Relationship Id="rId49" Type="http://schemas.openxmlformats.org/officeDocument/2006/relationships/hyperlink" Target="http://zakon.scli.ru/ru/legal_texts/list_statutes/index.php?do4=document&amp;id4=f2068987-8a53-48f1-8a18-44e7df584f26" TargetMode="External"/><Relationship Id="rId57" Type="http://schemas.openxmlformats.org/officeDocument/2006/relationships/hyperlink" Target="http://zakon.scli.ru/ru/legal_texts/list_statutes/index.php?do4=document&amp;id4=f2068987-8a53-48f1-8a18-44e7df584f26" TargetMode="External"/><Relationship Id="rId106" Type="http://schemas.openxmlformats.org/officeDocument/2006/relationships/hyperlink" Target="http://zakon.scli.ru/ru/legal_texts/list_statutes/index.php?do4=document&amp;id4=bad14150-0348-47d4-9c2d-1e0e1a942d20" TargetMode="External"/><Relationship Id="rId114" Type="http://schemas.openxmlformats.org/officeDocument/2006/relationships/hyperlink" Target="http://zakon.scli.ru/ru/legal_texts/list_statutes/index.php?do4=document&amp;id4=bad14150-0348-47d4-9c2d-1e0e1a942d20" TargetMode="External"/><Relationship Id="rId119" Type="http://schemas.openxmlformats.org/officeDocument/2006/relationships/hyperlink" Target="http://zakon.scli.ru/ru/legal_texts/list_statutes/index.php?do4=document&amp;id4=6785a26f-52a6-439e-a2e4-93801511e564" TargetMode="External"/><Relationship Id="rId127" Type="http://schemas.openxmlformats.org/officeDocument/2006/relationships/hyperlink" Target="http://zakon.scli.ru/ru/legal_texts/list_statutes/index.php?do4=document&amp;id4=badf9e17-194d-4404-9887-1677567499f5" TargetMode="External"/><Relationship Id="rId10" Type="http://schemas.openxmlformats.org/officeDocument/2006/relationships/hyperlink" Target="http://zakon.scli.ru/ru/legal_texts/list_statutes/index.php?do4=document&amp;id4=c54f9cef-54cc-4796-9380-3629acbc66f9" TargetMode="External"/><Relationship Id="rId31" Type="http://schemas.openxmlformats.org/officeDocument/2006/relationships/hyperlink" Target="http://zakon.scli.ru/ru/legal_texts/list_statutes/index.php?do4=document&amp;id4=bad14150-0348-47d4-9c2d-1e0e1a942d20" TargetMode="External"/><Relationship Id="rId44" Type="http://schemas.openxmlformats.org/officeDocument/2006/relationships/hyperlink" Target="http://zakon.scli.ru/ru/legal_texts/list_statutes/index.php?do4=document&amp;id4=c54f9cef-54cc-4796-9380-3629acbc66f9" TargetMode="External"/><Relationship Id="rId52" Type="http://schemas.openxmlformats.org/officeDocument/2006/relationships/hyperlink" Target="http://zakon.scli.ru/ru/legal_texts/list_statutes/index.php?do4=document&amp;id4=badf9e17-194d-4404-9887-1677567499f5" TargetMode="External"/><Relationship Id="rId60" Type="http://schemas.openxmlformats.org/officeDocument/2006/relationships/hyperlink" Target="http://zakon.scli.ru/ru/legal_texts/list_statutes/index.php?do4=document&amp;id4=badf9e17-194d-4404-9887-1677567499f5" TargetMode="External"/><Relationship Id="rId65" Type="http://schemas.openxmlformats.org/officeDocument/2006/relationships/hyperlink" Target="http://zakon.scli.ru/ru/legal_texts/list_statutes/index.php?do4=document&amp;id4=bd0031e6-3f0b-4431-9494-3c0de7acfe2a" TargetMode="External"/><Relationship Id="rId73" Type="http://schemas.openxmlformats.org/officeDocument/2006/relationships/hyperlink" Target="http://zakon.scli.ru/ru/legal_texts/list_statutes/index.php?do4=document&amp;id4=7e262b68-ab55-4e39-9d60-eb7fd89c52c8" TargetMode="External"/><Relationship Id="rId78" Type="http://schemas.openxmlformats.org/officeDocument/2006/relationships/hyperlink" Target="http://zakon.scli.ru/ru/legal_texts/list_statutes/index.php?do4=document&amp;id4=badf9e17-194d-4404-9887-1677567499f5" TargetMode="External"/><Relationship Id="rId81" Type="http://schemas.openxmlformats.org/officeDocument/2006/relationships/hyperlink" Target="http://zakon.scli.ru/ru/legal_texts/list_statutes/index.php?do4=document&amp;id4=c9fbcff9-b4fb-4bd5-9d27-e8f5c65f9d82" TargetMode="External"/><Relationship Id="rId86" Type="http://schemas.openxmlformats.org/officeDocument/2006/relationships/hyperlink" Target="http://zakon.scli.ru/ru/legal_texts/list_statutes/index.php?do4=document&amp;id4=badf9e17-194d-4404-9887-1677567499f5" TargetMode="External"/><Relationship Id="rId94" Type="http://schemas.openxmlformats.org/officeDocument/2006/relationships/hyperlink" Target="http://zakon.scli.ru/ru/legal_texts/list_statutes/index.php?do4=document&amp;id4=badf9e17-194d-4404-9887-1677567499f5" TargetMode="External"/><Relationship Id="rId99" Type="http://schemas.openxmlformats.org/officeDocument/2006/relationships/hyperlink" Target="http://zakon.scli.ru/ru/legal_texts/list_statutes/index.php?do4=document&amp;id4=bad14150-0348-47d4-9c2d-1e0e1a942d20" TargetMode="External"/><Relationship Id="rId101" Type="http://schemas.openxmlformats.org/officeDocument/2006/relationships/hyperlink" Target="http://zakon.scli.ru/ru/legal_texts/list_statutes/index.php?do4=document&amp;id4=c54f9cef-54cc-4796-9380-3629acbc66f9" TargetMode="External"/><Relationship Id="rId122" Type="http://schemas.openxmlformats.org/officeDocument/2006/relationships/hyperlink" Target="http://zakon.scli.ru/ru/legal_texts/list_statutes/index.php?do4=document&amp;id4=96e20c02-1b12-465a-b64c-24aa92270007" TargetMode="External"/><Relationship Id="rId130" Type="http://schemas.openxmlformats.org/officeDocument/2006/relationships/hyperlink" Target="http://zakon.scli.ru/ru/legal_texts/list_statutes/index.php?do4=document&amp;id4=cabf7fcd-b107-4ac1-8452-9c41f58a642b" TargetMode="External"/><Relationship Id="rId135" Type="http://schemas.openxmlformats.org/officeDocument/2006/relationships/hyperlink" Target="http://zakon.scli.ru/ru/legal_texts/list_statutes/index.php?do4=document&amp;id4=badf9e17-194d-4404-9887-1677567499f5" TargetMode="External"/><Relationship Id="rId143" Type="http://schemas.openxmlformats.org/officeDocument/2006/relationships/theme" Target="theme/theme1.xml"/><Relationship Id="rId4" Type="http://schemas.openxmlformats.org/officeDocument/2006/relationships/hyperlink" Target="http://zakon.scli.ru/ru/legal_texts/list_statutes/index.php?do4=document&amp;id4=f2068987-8a53-48f1-8a18-44e7df584f26" TargetMode="External"/><Relationship Id="rId9" Type="http://schemas.openxmlformats.org/officeDocument/2006/relationships/hyperlink" Target="http://zakon.scli.ru/ru/legal_texts/list_statutes/index.php?do4=document&amp;id4=bad14150-0348-47d4-9c2d-1e0e1a942d20" TargetMode="External"/><Relationship Id="rId13" Type="http://schemas.openxmlformats.org/officeDocument/2006/relationships/hyperlink" Target="http://zakon.scli.ru/ru/legal_texts/list_statutes/index.php?do4=document&amp;id4=c9fbcff9-b4fb-4bd5-9d27-e8f5c65f9d82" TargetMode="External"/><Relationship Id="rId18" Type="http://schemas.openxmlformats.org/officeDocument/2006/relationships/hyperlink" Target="http://zakon.scli.ru/ru/legal_texts/list_statutes/index.php?do4=document&amp;id4=c54f9cef-54cc-4796-9380-3629acbc66f9" TargetMode="External"/><Relationship Id="rId39" Type="http://schemas.openxmlformats.org/officeDocument/2006/relationships/hyperlink" Target="http://zakon.scli.ru/ru/legal_texts/list_statutes/index.php?do4=document&amp;id4=96e20c02-1b12-465a-b64c-24aa92270007" TargetMode="External"/><Relationship Id="rId109" Type="http://schemas.openxmlformats.org/officeDocument/2006/relationships/hyperlink" Target="http://zakon.scli.ru/ru/legal_texts/list_statutes/index.php?do4=document&amp;id4=bad14150-0348-47d4-9c2d-1e0e1a942d20" TargetMode="External"/><Relationship Id="rId34" Type="http://schemas.openxmlformats.org/officeDocument/2006/relationships/hyperlink" Target="http://zakon.scli.ru/ru/legal_texts/list_statutes/index.php?do4=document&amp;id4=bd0031e6-3f0b-4431-9494-3c0de7acfe2a" TargetMode="External"/><Relationship Id="rId50" Type="http://schemas.openxmlformats.org/officeDocument/2006/relationships/hyperlink" Target="http://zakon.scli.ru/ru/legal_texts/list_statutes/index.php?do4=document&amp;id4=c9fbcff9-b4fb-4bd5-9d27-e8f5c65f9d82" TargetMode="External"/><Relationship Id="rId55" Type="http://schemas.openxmlformats.org/officeDocument/2006/relationships/hyperlink" Target="http://zakon.scli.ru/ru/legal_texts/list_statutes/index.php?do4=document&amp;id4=c54f9cef-54cc-4796-9380-3629acbc66f9" TargetMode="External"/><Relationship Id="rId76" Type="http://schemas.openxmlformats.org/officeDocument/2006/relationships/hyperlink" Target="http://zakon.scli.ru/ru/legal_texts/list_statutes/index.php?do4=document&amp;id4=c54f9cef-54cc-4796-9380-3629acbc66f9" TargetMode="External"/><Relationship Id="rId97" Type="http://schemas.openxmlformats.org/officeDocument/2006/relationships/hyperlink" Target="http://zakon.scli.ru/ru/legal_texts/list_statutes/index.php?do4=document&amp;id4=bad14150-0348-47d4-9c2d-1e0e1a942d20" TargetMode="External"/><Relationship Id="rId104" Type="http://schemas.openxmlformats.org/officeDocument/2006/relationships/hyperlink" Target="http://zakon.scli.ru/ru/legal_texts/list_statutes/index.php?do4=document&amp;id4=badf9e17-194d-4404-9887-1677567499f5" TargetMode="External"/><Relationship Id="rId120" Type="http://schemas.openxmlformats.org/officeDocument/2006/relationships/hyperlink" Target="http://zakon.scli.ru/ru/legal_texts/list_statutes/index.php?do4=document&amp;id4=c54f9cef-54cc-4796-9380-3629acbc66f9" TargetMode="External"/><Relationship Id="rId125" Type="http://schemas.openxmlformats.org/officeDocument/2006/relationships/hyperlink" Target="http://zakon.scli.ru/ru/legal_texts/list_statutes/index.php?do4=document&amp;id4=badf9e17-194d-4404-9887-1677567499f5" TargetMode="External"/><Relationship Id="rId141" Type="http://schemas.openxmlformats.org/officeDocument/2006/relationships/hyperlink" Target="http://zakon.scli.ru/ru/legal_texts/list_statutes/index.php?do4=document&amp;id4=c54f9cef-54cc-4796-9380-3629acbc66f9" TargetMode="External"/><Relationship Id="rId7" Type="http://schemas.openxmlformats.org/officeDocument/2006/relationships/hyperlink" Target="http://zakon.scli.ru/ru/legal_texts/list_statutes/index.php?do4=document&amp;id4=c9fbcff9-b4fb-4bd5-9d27-e8f5c65f9d82" TargetMode="External"/><Relationship Id="rId71" Type="http://schemas.openxmlformats.org/officeDocument/2006/relationships/hyperlink" Target="http://zakon.scli.ru/ru/legal_texts/list_statutes/index.php?do4=document&amp;id4=bd0031e6-3f0b-4431-9494-3c0de7acfe2a" TargetMode="External"/><Relationship Id="rId92" Type="http://schemas.openxmlformats.org/officeDocument/2006/relationships/hyperlink" Target="http://zakon.scli.ru/ru/legal_texts/list_statutes/index.php?do4=document&amp;id4=c54f9cef-54cc-4796-9380-3629acbc66f9" TargetMode="External"/><Relationship Id="rId2" Type="http://schemas.openxmlformats.org/officeDocument/2006/relationships/settings" Target="settings.xml"/><Relationship Id="rId29" Type="http://schemas.openxmlformats.org/officeDocument/2006/relationships/hyperlink" Target="http://zakon.scli.ru/ru/legal_texts/list_statutes/index.php?do4=document&amp;id4=bad14150-0348-47d4-9c2d-1e0e1a942d20" TargetMode="External"/><Relationship Id="rId24" Type="http://schemas.openxmlformats.org/officeDocument/2006/relationships/hyperlink" Target="http://zakon.scli.ru/ru/legal_texts/list_statutes/index.php?do4=document&amp;id4=c54f9cef-54cc-4796-9380-3629acbc66f9" TargetMode="External"/><Relationship Id="rId40" Type="http://schemas.openxmlformats.org/officeDocument/2006/relationships/hyperlink" Target="http://zakon.scli.ru/ru/legal_texts/list_statutes/index.php?do4=document&amp;id4=f2068987-8a53-48f1-8a18-44e7df584f26" TargetMode="External"/><Relationship Id="rId45" Type="http://schemas.openxmlformats.org/officeDocument/2006/relationships/hyperlink" Target="http://zakon.scli.ru/ru/legal_texts/list_statutes/index.php?do4=document&amp;id4=f2068987-8a53-48f1-8a18-44e7df584f26" TargetMode="External"/><Relationship Id="rId66" Type="http://schemas.openxmlformats.org/officeDocument/2006/relationships/hyperlink" Target="http://zakon.scli.ru/ru/legal_texts/list_statutes/index.php?do4=document&amp;id4=badf9e17-194d-4404-9887-1677567499f5" TargetMode="External"/><Relationship Id="rId87" Type="http://schemas.openxmlformats.org/officeDocument/2006/relationships/hyperlink" Target="http://zakon.scli.ru/ru/legal_texts/list_statutes/index.php?do4=document&amp;id4=c54f9cef-54cc-4796-9380-3629acbc66f9" TargetMode="External"/><Relationship Id="rId110" Type="http://schemas.openxmlformats.org/officeDocument/2006/relationships/hyperlink" Target="http://zakon.scli.ru/ru/legal_texts/list_statutes/index.php?do4=document&amp;id4=bad14150-0348-47d4-9c2d-1e0e1a942d20" TargetMode="External"/><Relationship Id="rId115" Type="http://schemas.openxmlformats.org/officeDocument/2006/relationships/hyperlink" Target="http://zakon.scli.ru/ru/legal_texts/list_statutes/index.php?do4=document&amp;id4=f2068987-8a53-48f1-8a18-44e7df584f26" TargetMode="External"/><Relationship Id="rId131" Type="http://schemas.openxmlformats.org/officeDocument/2006/relationships/hyperlink" Target="http://zakon.scli.ru/ru/legal_texts/list_statutes/index.php?do4=document&amp;id4=badf9e17-194d-4404-9887-1677567499f5" TargetMode="External"/><Relationship Id="rId136" Type="http://schemas.openxmlformats.org/officeDocument/2006/relationships/hyperlink" Target="http://zakon.scli.ru/ru/legal_texts/list_statutes/index.php?do4=document&amp;id4=c54f9cef-54cc-4796-9380-3629acbc66f9" TargetMode="External"/><Relationship Id="rId61" Type="http://schemas.openxmlformats.org/officeDocument/2006/relationships/hyperlink" Target="http://zakon.scli.ru/ru/legal_texts/list_statutes/index.php?do4=document&amp;id4=bd0031e6-3f0b-4431-9494-3c0de7acfe2a" TargetMode="External"/><Relationship Id="rId82" Type="http://schemas.openxmlformats.org/officeDocument/2006/relationships/hyperlink" Target="http://zakon.scli.ru/ru/legal_texts/list_statutes/index.php?do4=document&amp;id4=c54f9cef-54cc-4796-9380-3629acbc66f9" TargetMode="External"/><Relationship Id="rId19" Type="http://schemas.openxmlformats.org/officeDocument/2006/relationships/hyperlink" Target="http://zakon.scli.ru/ru/legal_texts/list_statutes/index.php?do4=document&amp;id4=bad14150-0348-47d4-9c2d-1e0e1a942d20" TargetMode="External"/><Relationship Id="rId14" Type="http://schemas.openxmlformats.org/officeDocument/2006/relationships/hyperlink" Target="http://zakon.scli.ru/ru/legal_texts/list_statutes/index.php?do4=document&amp;id4=f2068987-8a53-48f1-8a18-44e7df584f26" TargetMode="External"/><Relationship Id="rId30" Type="http://schemas.openxmlformats.org/officeDocument/2006/relationships/hyperlink" Target="http://zakon.scli.ru/ru/legal_texts/list_statutes/index.php?do4=document&amp;id4=bad14150-0348-47d4-9c2d-1e0e1a942d20" TargetMode="External"/><Relationship Id="rId35" Type="http://schemas.openxmlformats.org/officeDocument/2006/relationships/hyperlink" Target="http://zakon.scli.ru/ru/legal_texts/list_statutes/index.php?do4=document&amp;id4=f2068987-8a53-48f1-8a18-44e7df584f26" TargetMode="External"/><Relationship Id="rId56" Type="http://schemas.openxmlformats.org/officeDocument/2006/relationships/hyperlink" Target="http://zakon.scli.ru/ru/legal_texts/list_statutes/index.php?do4=document&amp;id4=c54f9cef-54cc-4796-9380-3629acbc66f9" TargetMode="External"/><Relationship Id="rId77" Type="http://schemas.openxmlformats.org/officeDocument/2006/relationships/hyperlink" Target="http://zakon.scli.ru/ru/legal_texts/list_statutes/index.php?do4=document&amp;id4=c54f9cef-54cc-4796-9380-3629acbc66f9" TargetMode="External"/><Relationship Id="rId100" Type="http://schemas.openxmlformats.org/officeDocument/2006/relationships/hyperlink" Target="http://zakon.scli.ru/ru/legal_texts/list_statutes/index.php?do4=document&amp;id4=c54f9cef-54cc-4796-9380-3629acbc66f9" TargetMode="External"/><Relationship Id="rId105" Type="http://schemas.openxmlformats.org/officeDocument/2006/relationships/hyperlink" Target="http://zakon.scli.ru/ru/legal_texts/list_statutes/index.php?do4=document&amp;id4=bad14150-0348-47d4-9c2d-1e0e1a942d20" TargetMode="External"/><Relationship Id="rId126" Type="http://schemas.openxmlformats.org/officeDocument/2006/relationships/hyperlink" Target="http://zakon.scli.ru/ru/legal_texts/list_statutes/index.php?do4=document&amp;id4=f2068987-8a53-48f1-8a18-44e7df584f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Pages>
  <Words>20182</Words>
  <Characters>115043</Characters>
  <Application>Microsoft Office Word</Application>
  <DocSecurity>0</DocSecurity>
  <Lines>958</Lines>
  <Paragraphs>269</Paragraphs>
  <ScaleCrop>false</ScaleCrop>
  <Company>Microsoft</Company>
  <LinksUpToDate>false</LinksUpToDate>
  <CharactersWithSpaces>134956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2013-09-13T08:38:00Z</dcterms:created>
  <dcterms:modified xsi:type="dcterms:W3CDTF">2013-09-13T08:45:00Z</dcterms:modified>
</cp:coreProperties>
</file>